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D2AA" w14:textId="77777777" w:rsidR="00497BC0" w:rsidRPr="006E2A73" w:rsidRDefault="00497BC0" w:rsidP="00497BC0">
      <w:pPr>
        <w:spacing w:after="0" w:line="240" w:lineRule="auto"/>
        <w:jc w:val="center"/>
        <w:rPr>
          <w:caps/>
          <w:szCs w:val="28"/>
        </w:rPr>
      </w:pPr>
      <w:commentRangeStart w:id="0"/>
      <w:r w:rsidRPr="006E2A73">
        <w:rPr>
          <w:caps/>
          <w:szCs w:val="28"/>
        </w:rPr>
        <w:t>МИН</w:t>
      </w:r>
      <w:r>
        <w:rPr>
          <w:caps/>
          <w:szCs w:val="28"/>
        </w:rPr>
        <w:t>ПРОСВЕЩЕНИЯ</w:t>
      </w:r>
      <w:r w:rsidRPr="006E2A73">
        <w:rPr>
          <w:caps/>
          <w:szCs w:val="28"/>
        </w:rPr>
        <w:t xml:space="preserve"> РОССИИ</w:t>
      </w:r>
      <w:commentRangeEnd w:id="0"/>
      <w:r>
        <w:rPr>
          <w:rStyle w:val="a7"/>
        </w:rPr>
        <w:commentReference w:id="0"/>
      </w:r>
    </w:p>
    <w:p w14:paraId="0362B760" w14:textId="77777777" w:rsidR="00497BC0" w:rsidRPr="006E2A73" w:rsidRDefault="00497BC0" w:rsidP="00497BC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6E2A73">
        <w:rPr>
          <w:rFonts w:eastAsia="Times New Roman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14:paraId="7D219BC3" w14:textId="77777777" w:rsidR="00497BC0" w:rsidRDefault="00497BC0" w:rsidP="00497BC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6E2A73">
        <w:rPr>
          <w:rFonts w:eastAsia="Times New Roman"/>
          <w:szCs w:val="28"/>
          <w:lang w:eastAsia="ru-RU"/>
        </w:rPr>
        <w:t>высшего образования</w:t>
      </w:r>
    </w:p>
    <w:p w14:paraId="0D618965" w14:textId="77777777" w:rsidR="00497BC0" w:rsidRDefault="00497BC0" w:rsidP="00497BC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6E2A73">
        <w:rPr>
          <w:rFonts w:eastAsia="Times New Roman"/>
          <w:szCs w:val="28"/>
          <w:lang w:eastAsia="ru-RU"/>
        </w:rPr>
        <w:t xml:space="preserve"> «Нижегородский государственный педагогический университет </w:t>
      </w:r>
    </w:p>
    <w:p w14:paraId="71E09D6A" w14:textId="77777777" w:rsidR="00497BC0" w:rsidRPr="006E2A73" w:rsidRDefault="00497BC0" w:rsidP="00497BC0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6E2A73">
        <w:rPr>
          <w:rFonts w:eastAsia="Times New Roman"/>
          <w:szCs w:val="28"/>
          <w:lang w:eastAsia="ru-RU"/>
        </w:rPr>
        <w:t xml:space="preserve">имени Козьмы Минина» </w:t>
      </w:r>
    </w:p>
    <w:p w14:paraId="5103CE6A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1A12895C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  <w:r>
        <w:rPr>
          <w:rFonts w:eastAsia="Times New Roman"/>
          <w:bCs/>
          <w:szCs w:val="18"/>
          <w:lang w:eastAsia="ru-RU"/>
        </w:rPr>
        <w:t>факультет гуманитарных наук</w:t>
      </w:r>
    </w:p>
    <w:p w14:paraId="542C4186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40DA86E0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  <w:r>
        <w:rPr>
          <w:rFonts w:eastAsia="Times New Roman"/>
          <w:bCs/>
          <w:szCs w:val="18"/>
          <w:lang w:eastAsia="ru-RU"/>
        </w:rPr>
        <w:t>кафедра русской и зарубежной филологии</w:t>
      </w:r>
    </w:p>
    <w:p w14:paraId="1A750702" w14:textId="77777777" w:rsidR="00497BC0" w:rsidRPr="00855F8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i/>
          <w:sz w:val="20"/>
          <w:szCs w:val="20"/>
          <w:lang w:eastAsia="ru-RU"/>
        </w:rPr>
      </w:pPr>
      <w:r>
        <w:rPr>
          <w:rFonts w:eastAsia="Times New Roman"/>
          <w:bCs/>
          <w:i/>
          <w:sz w:val="20"/>
          <w:szCs w:val="20"/>
          <w:lang w:eastAsia="ru-RU"/>
        </w:rPr>
        <w:t>\</w:t>
      </w:r>
    </w:p>
    <w:p w14:paraId="169AA415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459570A0" w14:textId="77777777" w:rsidR="00497BC0" w:rsidRPr="006E2A73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110E9068" w14:textId="77777777" w:rsidR="00497BC0" w:rsidRDefault="00497BC0" w:rsidP="00497BC0">
      <w:pPr>
        <w:suppressAutoHyphens/>
        <w:spacing w:line="240" w:lineRule="auto"/>
        <w:ind w:left="4820"/>
        <w:contextualSpacing/>
      </w:pPr>
      <w:r>
        <w:t xml:space="preserve">УТВЕРЖДЕНО </w:t>
      </w:r>
    </w:p>
    <w:p w14:paraId="76C696EE" w14:textId="77777777" w:rsidR="00497BC0" w:rsidRDefault="00497BC0" w:rsidP="00497BC0">
      <w:pPr>
        <w:suppressAutoHyphens/>
        <w:spacing w:line="240" w:lineRule="auto"/>
        <w:ind w:left="4820"/>
        <w:contextualSpacing/>
      </w:pPr>
      <w:r>
        <w:t xml:space="preserve">Решением Ученого совета </w:t>
      </w:r>
    </w:p>
    <w:p w14:paraId="3B992EA8" w14:textId="0324701F" w:rsidR="00497BC0" w:rsidRDefault="00497BC0" w:rsidP="00497BC0">
      <w:pPr>
        <w:suppressAutoHyphens/>
        <w:spacing w:line="240" w:lineRule="auto"/>
        <w:ind w:left="4820"/>
        <w:contextualSpacing/>
      </w:pPr>
      <w:r>
        <w:t>Протокол №</w:t>
      </w:r>
      <w:r w:rsidR="00A142FF">
        <w:t>6</w:t>
      </w:r>
      <w:r>
        <w:tab/>
        <w:t xml:space="preserve">                                                                                                                             </w:t>
      </w:r>
    </w:p>
    <w:p w14:paraId="7E9FC928" w14:textId="5FA79651" w:rsidR="00497BC0" w:rsidRDefault="00497BC0" w:rsidP="00497BC0">
      <w:pPr>
        <w:suppressAutoHyphens/>
        <w:spacing w:line="240" w:lineRule="auto"/>
        <w:ind w:left="4820"/>
        <w:contextualSpacing/>
      </w:pPr>
      <w:commentRangeStart w:id="1"/>
      <w:r>
        <w:t>«</w:t>
      </w:r>
      <w:r w:rsidR="00A142FF">
        <w:t>25</w:t>
      </w:r>
      <w:r>
        <w:t xml:space="preserve">» </w:t>
      </w:r>
      <w:r w:rsidR="00A142FF">
        <w:t>февраля</w:t>
      </w:r>
      <w:r>
        <w:t xml:space="preserve"> 2021г.</w:t>
      </w:r>
      <w:commentRangeEnd w:id="1"/>
      <w:r>
        <w:rPr>
          <w:rStyle w:val="a7"/>
        </w:rPr>
        <w:commentReference w:id="1"/>
      </w:r>
    </w:p>
    <w:p w14:paraId="52F4F379" w14:textId="77777777" w:rsidR="00497BC0" w:rsidRDefault="00497BC0" w:rsidP="00497BC0">
      <w:pPr>
        <w:autoSpaceDE w:val="0"/>
        <w:autoSpaceDN w:val="0"/>
        <w:adjustRightInd w:val="0"/>
        <w:ind w:left="4820"/>
        <w:contextualSpacing/>
      </w:pPr>
    </w:p>
    <w:p w14:paraId="1A2D512F" w14:textId="77777777" w:rsidR="00497BC0" w:rsidRDefault="00497BC0" w:rsidP="00497BC0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14:paraId="579044F3" w14:textId="77777777" w:rsidR="00497BC0" w:rsidRDefault="00497BC0" w:rsidP="00497BC0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14:paraId="54B2060D" w14:textId="77777777" w:rsidR="00497BC0" w:rsidRDefault="00497BC0" w:rsidP="00497BC0">
      <w:pPr>
        <w:suppressAutoHyphens/>
        <w:spacing w:line="240" w:lineRule="auto"/>
        <w:ind w:left="4820"/>
        <w:contextualSpacing/>
      </w:pPr>
      <w:r>
        <w:t>Протокол № 13</w:t>
      </w:r>
      <w:r>
        <w:tab/>
        <w:t xml:space="preserve">                                                                                                                              </w:t>
      </w:r>
    </w:p>
    <w:p w14:paraId="4C9F1084" w14:textId="77777777" w:rsidR="00497BC0" w:rsidRPr="00200576" w:rsidRDefault="00497BC0" w:rsidP="00497BC0">
      <w:pPr>
        <w:suppressAutoHyphens/>
        <w:spacing w:line="240" w:lineRule="auto"/>
        <w:ind w:left="4820"/>
        <w:contextualSpacing/>
      </w:pPr>
      <w:commentRangeStart w:id="2"/>
      <w:r>
        <w:t>«30» августа 2021г.</w:t>
      </w:r>
      <w:commentRangeEnd w:id="2"/>
      <w:r>
        <w:rPr>
          <w:rStyle w:val="a7"/>
        </w:rPr>
        <w:commentReference w:id="2"/>
      </w:r>
    </w:p>
    <w:p w14:paraId="0D497218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eastAsia="Times New Roman"/>
          <w:bCs/>
          <w:szCs w:val="18"/>
          <w:lang w:eastAsia="ru-RU"/>
        </w:rPr>
      </w:pPr>
    </w:p>
    <w:p w14:paraId="55AAC9E6" w14:textId="77777777" w:rsidR="00497BC0" w:rsidRDefault="00497BC0" w:rsidP="00497BC0">
      <w:pPr>
        <w:spacing w:after="0"/>
        <w:jc w:val="center"/>
        <w:rPr>
          <w:b/>
          <w:szCs w:val="28"/>
        </w:rPr>
      </w:pPr>
    </w:p>
    <w:p w14:paraId="14106BD4" w14:textId="77777777" w:rsidR="00497BC0" w:rsidRDefault="00497BC0" w:rsidP="00497BC0">
      <w:pPr>
        <w:spacing w:after="0"/>
        <w:jc w:val="center"/>
        <w:rPr>
          <w:b/>
          <w:szCs w:val="28"/>
        </w:rPr>
      </w:pPr>
      <w:r w:rsidRPr="006E2A73">
        <w:rPr>
          <w:b/>
          <w:szCs w:val="28"/>
        </w:rPr>
        <w:t xml:space="preserve">ПРОГРАММА </w:t>
      </w:r>
    </w:p>
    <w:p w14:paraId="55054D60" w14:textId="77777777" w:rsidR="00497BC0" w:rsidRPr="006E2A73" w:rsidRDefault="00497BC0" w:rsidP="00497BC0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ГОСУДАРСТВЕННОЙ </w:t>
      </w:r>
      <w:r w:rsidRPr="006E2A73">
        <w:rPr>
          <w:b/>
          <w:szCs w:val="28"/>
        </w:rPr>
        <w:t>ИТОГОВО</w:t>
      </w:r>
      <w:r>
        <w:rPr>
          <w:b/>
          <w:szCs w:val="28"/>
        </w:rPr>
        <w:t>Й</w:t>
      </w:r>
      <w:r w:rsidRPr="006E2A73">
        <w:rPr>
          <w:b/>
          <w:szCs w:val="28"/>
        </w:rPr>
        <w:t xml:space="preserve"> </w:t>
      </w:r>
      <w:r>
        <w:rPr>
          <w:b/>
          <w:szCs w:val="28"/>
        </w:rPr>
        <w:t>АТТЕСТАЦИИ</w:t>
      </w:r>
    </w:p>
    <w:p w14:paraId="47763FE7" w14:textId="77777777" w:rsidR="00497BC0" w:rsidRDefault="00497BC0" w:rsidP="00497BC0">
      <w:pPr>
        <w:spacing w:after="0"/>
        <w:jc w:val="center"/>
        <w:rPr>
          <w:szCs w:val="28"/>
        </w:rPr>
      </w:pPr>
    </w:p>
    <w:p w14:paraId="1E7E6D91" w14:textId="77777777" w:rsidR="00497BC0" w:rsidRDefault="00497BC0" w:rsidP="00497BC0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CE4E0E">
        <w:rPr>
          <w:rFonts w:eastAsia="Times New Roman"/>
          <w:b/>
          <w:szCs w:val="28"/>
          <w:lang w:eastAsia="ru-RU"/>
        </w:rPr>
        <w:t>по направлению подготовки</w:t>
      </w:r>
      <w:r>
        <w:rPr>
          <w:rFonts w:eastAsia="Times New Roman"/>
          <w:b/>
          <w:szCs w:val="28"/>
          <w:lang w:eastAsia="ru-RU"/>
        </w:rPr>
        <w:t xml:space="preserve"> </w:t>
      </w:r>
    </w:p>
    <w:p w14:paraId="733E15AF" w14:textId="77777777" w:rsidR="00497BC0" w:rsidRPr="00CE4E0E" w:rsidRDefault="00497BC0" w:rsidP="00497BC0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ru-RU"/>
        </w:rPr>
      </w:pPr>
      <w:r>
        <w:rPr>
          <w:rFonts w:eastAsia="Times New Roman"/>
          <w:b/>
          <w:szCs w:val="28"/>
          <w:lang w:eastAsia="ru-RU"/>
        </w:rPr>
        <w:t>(специальности)</w:t>
      </w:r>
      <w:r w:rsidRPr="00CE4E0E">
        <w:rPr>
          <w:rFonts w:eastAsia="Times New Roman"/>
          <w:b/>
          <w:szCs w:val="28"/>
          <w:lang w:eastAsia="ru-RU"/>
        </w:rPr>
        <w:t xml:space="preserve">: </w:t>
      </w:r>
      <w:r w:rsidRPr="00AD7781">
        <w:rPr>
          <w:rFonts w:eastAsia="Times New Roman"/>
          <w:bCs/>
          <w:szCs w:val="28"/>
          <w:lang w:eastAsia="ru-RU"/>
        </w:rPr>
        <w:t>44.04.01 Педагогическое образование</w:t>
      </w:r>
    </w:p>
    <w:p w14:paraId="2FD2DBC0" w14:textId="77777777" w:rsidR="00497BC0" w:rsidRDefault="00497BC0" w:rsidP="00497BC0">
      <w:pPr>
        <w:spacing w:after="0" w:line="240" w:lineRule="auto"/>
        <w:rPr>
          <w:rFonts w:eastAsia="Times New Roman"/>
          <w:b/>
          <w:szCs w:val="28"/>
          <w:lang w:eastAsia="ru-RU"/>
        </w:rPr>
      </w:pPr>
      <w:r w:rsidRPr="00CE4E0E">
        <w:rPr>
          <w:rFonts w:eastAsia="Times New Roman"/>
          <w:b/>
          <w:szCs w:val="28"/>
          <w:lang w:eastAsia="ru-RU"/>
        </w:rPr>
        <w:t>профиль подготовки</w:t>
      </w:r>
      <w:r>
        <w:rPr>
          <w:rFonts w:eastAsia="Times New Roman"/>
          <w:b/>
          <w:szCs w:val="28"/>
          <w:lang w:eastAsia="ru-RU"/>
        </w:rPr>
        <w:t xml:space="preserve"> </w:t>
      </w:r>
    </w:p>
    <w:p w14:paraId="47453449" w14:textId="77777777" w:rsidR="00497BC0" w:rsidRPr="00AD7781" w:rsidRDefault="00497BC0" w:rsidP="00497BC0">
      <w:pPr>
        <w:spacing w:after="0" w:line="240" w:lineRule="auto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(специализация)</w:t>
      </w:r>
      <w:r w:rsidRPr="00CE4E0E">
        <w:rPr>
          <w:rFonts w:eastAsia="Times New Roman"/>
          <w:b/>
          <w:szCs w:val="28"/>
          <w:lang w:eastAsia="ru-RU"/>
        </w:rPr>
        <w:t xml:space="preserve">: </w:t>
      </w:r>
      <w:r>
        <w:rPr>
          <w:rFonts w:eastAsia="Times New Roman"/>
          <w:b/>
          <w:szCs w:val="28"/>
          <w:lang w:eastAsia="ru-RU"/>
        </w:rPr>
        <w:t>«</w:t>
      </w:r>
      <w:r w:rsidRPr="00AD7781">
        <w:rPr>
          <w:rFonts w:eastAsia="Times New Roman"/>
          <w:bCs/>
          <w:szCs w:val="28"/>
          <w:lang w:eastAsia="ru-RU"/>
        </w:rPr>
        <w:t>Современные стратегии литературного образования»</w:t>
      </w:r>
    </w:p>
    <w:p w14:paraId="44F39EB3" w14:textId="77777777" w:rsidR="00497BC0" w:rsidRDefault="00497BC0" w:rsidP="00497BC0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11C0C1F" w14:textId="77777777" w:rsidR="00497BC0" w:rsidRPr="00AD7781" w:rsidRDefault="00497BC0" w:rsidP="00497BC0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Cs w:val="28"/>
          <w:lang w:eastAsia="ru-RU"/>
        </w:rPr>
        <w:t>Квалификация выпускника: магистр</w:t>
      </w:r>
    </w:p>
    <w:p w14:paraId="3C09EBF6" w14:textId="77777777" w:rsidR="00497BC0" w:rsidRPr="006E2A73" w:rsidRDefault="00497BC0" w:rsidP="00497BC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18"/>
          <w:lang w:eastAsia="ru-RU"/>
        </w:rPr>
      </w:pPr>
    </w:p>
    <w:p w14:paraId="63AE0904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269CD7B0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  <w:lang w:eastAsia="ru-RU"/>
        </w:rPr>
      </w:pPr>
    </w:p>
    <w:p w14:paraId="6A0B50BA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4F24EEF3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56EFB206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448D708A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0123283E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3CCB784A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64D27756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  <w:lang w:eastAsia="ru-RU"/>
        </w:rPr>
      </w:pPr>
    </w:p>
    <w:p w14:paraId="79391C58" w14:textId="77777777" w:rsidR="00497BC0" w:rsidRPr="000D6F2F" w:rsidRDefault="00497BC0" w:rsidP="00497BC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18"/>
          <w:lang w:eastAsia="ru-RU"/>
        </w:rPr>
      </w:pPr>
      <w:r>
        <w:rPr>
          <w:rFonts w:eastAsia="Times New Roman"/>
          <w:bCs/>
          <w:szCs w:val="18"/>
          <w:lang w:eastAsia="ru-RU"/>
        </w:rPr>
        <w:t xml:space="preserve">г. </w:t>
      </w:r>
      <w:r w:rsidRPr="000D6F2F">
        <w:rPr>
          <w:rFonts w:eastAsia="Times New Roman"/>
          <w:bCs/>
          <w:szCs w:val="18"/>
          <w:lang w:eastAsia="ru-RU"/>
        </w:rPr>
        <w:t>Нижний Новгород</w:t>
      </w:r>
    </w:p>
    <w:p w14:paraId="1F0150B6" w14:textId="6BC93FB0" w:rsidR="00497BC0" w:rsidRPr="000D6F2F" w:rsidRDefault="00497BC0" w:rsidP="00497BC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18"/>
          <w:lang w:eastAsia="ru-RU"/>
        </w:rPr>
      </w:pPr>
      <w:commentRangeStart w:id="3"/>
      <w:r w:rsidRPr="000D6F2F">
        <w:rPr>
          <w:rFonts w:eastAsia="Times New Roman"/>
          <w:bCs/>
          <w:szCs w:val="18"/>
          <w:lang w:eastAsia="ru-RU"/>
        </w:rPr>
        <w:t>20</w:t>
      </w:r>
      <w:r>
        <w:rPr>
          <w:rFonts w:eastAsia="Times New Roman"/>
          <w:bCs/>
          <w:szCs w:val="18"/>
          <w:lang w:eastAsia="ru-RU"/>
        </w:rPr>
        <w:t>21 год</w:t>
      </w:r>
      <w:commentRangeEnd w:id="3"/>
      <w:r>
        <w:rPr>
          <w:rStyle w:val="a7"/>
        </w:rPr>
        <w:commentReference w:id="3"/>
      </w:r>
    </w:p>
    <w:p w14:paraId="10820999" w14:textId="77777777" w:rsidR="00497BC0" w:rsidRPr="000D6F2F" w:rsidRDefault="00497BC0" w:rsidP="00497BC0">
      <w:pPr>
        <w:spacing w:after="0"/>
        <w:jc w:val="center"/>
        <w:rPr>
          <w:b/>
          <w:szCs w:val="28"/>
        </w:rPr>
      </w:pPr>
      <w:r w:rsidRPr="000D6F2F">
        <w:rPr>
          <w:b/>
          <w:szCs w:val="28"/>
        </w:rPr>
        <w:lastRenderedPageBreak/>
        <w:t>ЛИСТ СОГЛАСОВАНИЯ</w:t>
      </w:r>
    </w:p>
    <w:p w14:paraId="67B6DDE3" w14:textId="77777777" w:rsidR="00497BC0" w:rsidRDefault="00497BC0" w:rsidP="00497BC0">
      <w:pPr>
        <w:spacing w:after="0"/>
        <w:jc w:val="center"/>
        <w:rPr>
          <w:szCs w:val="28"/>
        </w:rPr>
      </w:pPr>
      <w:r w:rsidRPr="000D6F2F">
        <w:rPr>
          <w:szCs w:val="28"/>
        </w:rPr>
        <w:t xml:space="preserve">ПРОГРАММЫ </w:t>
      </w:r>
      <w:r>
        <w:rPr>
          <w:szCs w:val="28"/>
        </w:rPr>
        <w:t>ГОСУДАРСТВЕННОЙ ИТОГОВОЙ АТТЕСТАЦИИ</w:t>
      </w:r>
    </w:p>
    <w:p w14:paraId="6D6B4D37" w14:textId="77777777" w:rsidR="00497BC0" w:rsidRDefault="00497BC0" w:rsidP="00497BC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18"/>
          <w:lang w:eastAsia="ru-RU"/>
        </w:rPr>
      </w:pPr>
    </w:p>
    <w:p w14:paraId="487E2B92" w14:textId="77777777" w:rsidR="00497BC0" w:rsidRDefault="00497BC0" w:rsidP="00497BC0">
      <w:pPr>
        <w:spacing w:after="0"/>
        <w:ind w:left="2268"/>
        <w:jc w:val="both"/>
        <w:rPr>
          <w:szCs w:val="28"/>
        </w:rPr>
      </w:pPr>
    </w:p>
    <w:p w14:paraId="2B5A4BCB" w14:textId="77777777" w:rsidR="00497BC0" w:rsidRDefault="00497BC0" w:rsidP="00497BC0">
      <w:pPr>
        <w:spacing w:after="0"/>
        <w:jc w:val="both"/>
        <w:rPr>
          <w:szCs w:val="28"/>
        </w:rPr>
      </w:pPr>
      <w:r>
        <w:rPr>
          <w:szCs w:val="28"/>
        </w:rPr>
        <w:t>Программа соответствует:</w:t>
      </w:r>
    </w:p>
    <w:p w14:paraId="421A76B9" w14:textId="77777777" w:rsidR="00497BC0" w:rsidRPr="006605F2" w:rsidRDefault="00497BC0" w:rsidP="00497BC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1. Требованиям ФГОС ВО </w:t>
      </w:r>
      <w:r w:rsidRPr="00FC0992">
        <w:rPr>
          <w:rFonts w:eastAsia="Times New Roman"/>
          <w:szCs w:val="24"/>
          <w:lang w:eastAsia="ru-RU"/>
        </w:rPr>
        <w:t>по</w:t>
      </w:r>
      <w:r w:rsidRPr="006605F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направлению подготовки (</w:t>
      </w:r>
      <w:r w:rsidRPr="006605F2">
        <w:rPr>
          <w:rFonts w:eastAsia="Times New Roman"/>
          <w:szCs w:val="24"/>
          <w:lang w:eastAsia="ru-RU"/>
        </w:rPr>
        <w:t>специальности</w:t>
      </w:r>
      <w:r>
        <w:rPr>
          <w:rFonts w:eastAsia="Times New Roman"/>
          <w:szCs w:val="24"/>
          <w:lang w:eastAsia="ru-RU"/>
        </w:rPr>
        <w:t>)</w:t>
      </w:r>
      <w:r w:rsidRPr="006605F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44.04.01 Педагогическое образование, </w:t>
      </w:r>
      <w:r w:rsidRPr="006605F2">
        <w:rPr>
          <w:rFonts w:eastAsia="Times New Roman"/>
          <w:szCs w:val="24"/>
          <w:lang w:eastAsia="ru-RU"/>
        </w:rPr>
        <w:t xml:space="preserve">утвержденного </w:t>
      </w:r>
      <w:r>
        <w:rPr>
          <w:rFonts w:eastAsia="Times New Roman"/>
          <w:szCs w:val="24"/>
          <w:lang w:eastAsia="ru-RU"/>
        </w:rPr>
        <w:t xml:space="preserve">приказом МИНОБРНАУКИ РОССИИ от </w:t>
      </w:r>
      <w:r w:rsidRPr="006605F2">
        <w:rPr>
          <w:rFonts w:eastAsia="Times New Roman"/>
          <w:szCs w:val="24"/>
          <w:lang w:eastAsia="ru-RU"/>
        </w:rPr>
        <w:t>«</w:t>
      </w:r>
      <w:r>
        <w:rPr>
          <w:rFonts w:eastAsia="Times New Roman"/>
          <w:szCs w:val="24"/>
          <w:lang w:eastAsia="ru-RU"/>
        </w:rPr>
        <w:t>22» февраля 2018 г., № 126</w:t>
      </w:r>
      <w:r w:rsidRPr="006605F2">
        <w:rPr>
          <w:rFonts w:eastAsia="Times New Roman"/>
          <w:szCs w:val="24"/>
          <w:lang w:eastAsia="ru-RU"/>
        </w:rPr>
        <w:t>.</w:t>
      </w:r>
    </w:p>
    <w:p w14:paraId="0C497818" w14:textId="77777777" w:rsidR="00497BC0" w:rsidRDefault="00497BC0" w:rsidP="00497BC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8"/>
          <w:lang w:eastAsia="ru-RU"/>
        </w:rPr>
        <w:t xml:space="preserve">2. ОПОП </w:t>
      </w:r>
      <w:r w:rsidRPr="00DD54AD">
        <w:rPr>
          <w:rFonts w:eastAsia="Times New Roman"/>
          <w:szCs w:val="28"/>
          <w:lang w:eastAsia="ru-RU"/>
        </w:rPr>
        <w:t>по направлению подготовки (специальности)</w:t>
      </w:r>
      <w:r w:rsidRPr="00DD54AD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44.04.01 Педагогическое образование, профилю подготовки «Современные стратегии литературного образования».</w:t>
      </w:r>
    </w:p>
    <w:p w14:paraId="7990DEDF" w14:textId="77777777" w:rsidR="00497BC0" w:rsidRPr="00DD54AD" w:rsidRDefault="00497BC0" w:rsidP="00497BC0">
      <w:pPr>
        <w:pStyle w:val="a3"/>
        <w:widowControl w:val="0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DD54AD">
        <w:rPr>
          <w:rFonts w:eastAsia="Times New Roman"/>
          <w:szCs w:val="28"/>
          <w:lang w:eastAsia="ru-RU"/>
        </w:rPr>
        <w:t>Запросам и требованиям работодателей</w:t>
      </w:r>
      <w:r>
        <w:rPr>
          <w:rFonts w:eastAsia="Times New Roman"/>
          <w:szCs w:val="28"/>
          <w:lang w:eastAsia="ru-RU"/>
        </w:rPr>
        <w:t>.</w:t>
      </w:r>
    </w:p>
    <w:p w14:paraId="45C30D05" w14:textId="77777777" w:rsidR="00497BC0" w:rsidRDefault="00497BC0" w:rsidP="00497BC0">
      <w:pPr>
        <w:spacing w:after="0"/>
        <w:jc w:val="both"/>
        <w:rPr>
          <w:szCs w:val="28"/>
        </w:rPr>
      </w:pPr>
    </w:p>
    <w:p w14:paraId="66D743F8" w14:textId="77777777" w:rsidR="00497BC0" w:rsidRDefault="00497BC0" w:rsidP="00497BC0">
      <w:pPr>
        <w:spacing w:after="0"/>
        <w:jc w:val="both"/>
        <w:rPr>
          <w:szCs w:val="28"/>
        </w:rPr>
      </w:pPr>
    </w:p>
    <w:p w14:paraId="6B57620C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12596837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0AFFB138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0E3E5D68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09920AC5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42B3CC95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06BC3FA2" w14:textId="77777777" w:rsidR="00497BC0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14:paraId="7EE1D29C" w14:textId="390951E2" w:rsidR="00497BC0" w:rsidRPr="006605F2" w:rsidRDefault="00497BC0" w:rsidP="00497BC0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  <w:r w:rsidRPr="009A5083">
        <w:rPr>
          <w:rFonts w:eastAsia="Times New Roman"/>
          <w:szCs w:val="24"/>
          <w:lang w:eastAsia="ru-RU"/>
        </w:rPr>
        <w:t xml:space="preserve">Программа принята на заседании Ученого совета факультета </w:t>
      </w:r>
      <w:r w:rsidR="009A5083" w:rsidRPr="009A5083">
        <w:rPr>
          <w:rFonts w:eastAsia="Times New Roman"/>
          <w:szCs w:val="24"/>
          <w:lang w:eastAsia="ru-RU"/>
        </w:rPr>
        <w:t>гуманитарных наук</w:t>
      </w:r>
      <w:r w:rsidRPr="009A5083">
        <w:rPr>
          <w:rFonts w:eastAsia="Times New Roman"/>
          <w:szCs w:val="24"/>
          <w:lang w:eastAsia="ru-RU"/>
        </w:rPr>
        <w:t xml:space="preserve">, протокол </w:t>
      </w:r>
      <w:commentRangeStart w:id="4"/>
      <w:r w:rsidRPr="009A5083">
        <w:rPr>
          <w:rFonts w:eastAsia="Times New Roman"/>
          <w:szCs w:val="24"/>
          <w:lang w:eastAsia="ru-RU"/>
        </w:rPr>
        <w:t>№</w:t>
      </w:r>
      <w:r w:rsidR="009A5083" w:rsidRPr="009A5083">
        <w:rPr>
          <w:rFonts w:eastAsia="Times New Roman"/>
          <w:szCs w:val="24"/>
          <w:lang w:eastAsia="ru-RU"/>
        </w:rPr>
        <w:t xml:space="preserve">13 </w:t>
      </w:r>
      <w:r w:rsidRPr="009A5083">
        <w:rPr>
          <w:rFonts w:eastAsia="Times New Roman"/>
          <w:szCs w:val="24"/>
          <w:lang w:eastAsia="ru-RU"/>
        </w:rPr>
        <w:t>от «</w:t>
      </w:r>
      <w:r w:rsidR="009A5083" w:rsidRPr="009A5083">
        <w:rPr>
          <w:rFonts w:eastAsia="Times New Roman"/>
          <w:szCs w:val="24"/>
          <w:lang w:eastAsia="ru-RU"/>
        </w:rPr>
        <w:t>23</w:t>
      </w:r>
      <w:r w:rsidRPr="009A5083">
        <w:rPr>
          <w:rFonts w:eastAsia="Times New Roman"/>
          <w:szCs w:val="24"/>
          <w:lang w:eastAsia="ru-RU"/>
        </w:rPr>
        <w:t xml:space="preserve">» </w:t>
      </w:r>
      <w:r w:rsidR="009A5083" w:rsidRPr="009A5083">
        <w:rPr>
          <w:rFonts w:eastAsia="Times New Roman"/>
          <w:szCs w:val="24"/>
          <w:lang w:eastAsia="ru-RU"/>
        </w:rPr>
        <w:t>августа</w:t>
      </w:r>
      <w:r w:rsidRPr="009A5083">
        <w:rPr>
          <w:rFonts w:eastAsia="Times New Roman"/>
          <w:szCs w:val="24"/>
          <w:lang w:eastAsia="ru-RU"/>
        </w:rPr>
        <w:t xml:space="preserve"> 20</w:t>
      </w:r>
      <w:r w:rsidR="009A5083" w:rsidRPr="009A5083">
        <w:rPr>
          <w:rFonts w:eastAsia="Times New Roman"/>
          <w:szCs w:val="24"/>
          <w:lang w:eastAsia="ru-RU"/>
        </w:rPr>
        <w:t>21</w:t>
      </w:r>
      <w:r w:rsidRPr="009A5083">
        <w:rPr>
          <w:rFonts w:eastAsia="Times New Roman"/>
          <w:szCs w:val="24"/>
          <w:lang w:eastAsia="ru-RU"/>
        </w:rPr>
        <w:t>г.</w:t>
      </w:r>
      <w:commentRangeEnd w:id="4"/>
      <w:r w:rsidRPr="009A5083">
        <w:rPr>
          <w:rStyle w:val="a7"/>
        </w:rPr>
        <w:commentReference w:id="4"/>
      </w:r>
    </w:p>
    <w:p w14:paraId="3859A3AF" w14:textId="77777777" w:rsidR="00497BC0" w:rsidRDefault="00497BC0" w:rsidP="00497BC0">
      <w:pPr>
        <w:spacing w:after="0"/>
        <w:jc w:val="both"/>
        <w:rPr>
          <w:szCs w:val="28"/>
        </w:rPr>
      </w:pPr>
    </w:p>
    <w:p w14:paraId="61E93189" w14:textId="77777777" w:rsidR="00497BC0" w:rsidRDefault="00497BC0" w:rsidP="00497BC0">
      <w:pPr>
        <w:spacing w:after="0"/>
        <w:jc w:val="both"/>
        <w:rPr>
          <w:szCs w:val="28"/>
        </w:rPr>
      </w:pPr>
    </w:p>
    <w:p w14:paraId="4A1E411E" w14:textId="77777777" w:rsidR="00497BC0" w:rsidRDefault="00497BC0" w:rsidP="00497B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</w:p>
    <w:p w14:paraId="05B4E867" w14:textId="77777777" w:rsidR="00497BC0" w:rsidRDefault="00497BC0" w:rsidP="00497BC0">
      <w:pPr>
        <w:rPr>
          <w:szCs w:val="28"/>
        </w:rPr>
      </w:pPr>
    </w:p>
    <w:p w14:paraId="0F35FF2E" w14:textId="358B56AA" w:rsidR="00986AB9" w:rsidRDefault="00986AB9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258B5257" w14:textId="77777777" w:rsidR="00986AB9" w:rsidRDefault="00986AB9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6CE2AA25" w14:textId="77777777" w:rsidR="00986AB9" w:rsidRDefault="00986AB9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4EA645C7" w14:textId="77777777" w:rsidR="00986AB9" w:rsidRDefault="00986AB9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060BAF11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253DAD43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2E62E1EA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612B375C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24511893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69A389B5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5185C134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410F254A" w14:textId="77777777" w:rsidR="00497BC0" w:rsidRDefault="00497BC0" w:rsidP="00C02EC2">
      <w:pPr>
        <w:spacing w:after="0"/>
        <w:jc w:val="center"/>
        <w:rPr>
          <w:rFonts w:eastAsia="TimesNewRoman"/>
          <w:b/>
          <w:bCs/>
          <w:szCs w:val="28"/>
        </w:rPr>
      </w:pPr>
    </w:p>
    <w:p w14:paraId="5BCFB257" w14:textId="1351B811" w:rsidR="00C02EC2" w:rsidRDefault="00C02EC2" w:rsidP="00C02EC2">
      <w:pPr>
        <w:spacing w:after="0"/>
        <w:jc w:val="center"/>
        <w:rPr>
          <w:rFonts w:eastAsia="TimesNewRoman"/>
          <w:b/>
          <w:bCs/>
          <w:szCs w:val="28"/>
        </w:rPr>
      </w:pPr>
      <w:r>
        <w:rPr>
          <w:rFonts w:eastAsia="TimesNewRoman"/>
          <w:b/>
          <w:bCs/>
          <w:szCs w:val="28"/>
        </w:rPr>
        <w:lastRenderedPageBreak/>
        <w:t>ТРЕБОВАНИЯ К СТРУКТУРЕ И СОДЕРЖАНИЮ</w:t>
      </w:r>
    </w:p>
    <w:p w14:paraId="49F9A5A5" w14:textId="77777777" w:rsidR="00C02EC2" w:rsidRDefault="00C02EC2" w:rsidP="00C02EC2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>
        <w:rPr>
          <w:rFonts w:eastAsia="TimesNewRoman"/>
          <w:b/>
          <w:bCs/>
          <w:szCs w:val="28"/>
        </w:rPr>
        <w:t>ВЫПУСКНОЙ КВАЛИФИКАЦИОННОЙ РАБОТЫ</w:t>
      </w:r>
    </w:p>
    <w:p w14:paraId="09549651" w14:textId="77777777" w:rsidR="00C02EC2" w:rsidRDefault="00C02EC2" w:rsidP="00C02EC2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>
        <w:rPr>
          <w:rFonts w:eastAsia="TimesNewRoman"/>
          <w:b/>
          <w:bCs/>
          <w:szCs w:val="28"/>
        </w:rPr>
        <w:t>Введение</w:t>
      </w:r>
    </w:p>
    <w:p w14:paraId="0D176012" w14:textId="77777777" w:rsidR="00C02EC2" w:rsidRDefault="00C02EC2" w:rsidP="00C02EC2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</w:p>
    <w:p w14:paraId="54CD4052" w14:textId="77777777" w:rsidR="00C02EC2" w:rsidRDefault="00C02EC2" w:rsidP="00C02EC2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Calibri,Italic"/>
          <w:iCs/>
          <w:szCs w:val="28"/>
        </w:rPr>
        <w:t>Выпускная квалификационная работа (далее – ВКР) является обязательной формой государственной итоговой аттестации</w:t>
      </w:r>
      <w:r>
        <w:rPr>
          <w:rFonts w:eastAsia="TimesNewRoman"/>
          <w:iCs/>
          <w:szCs w:val="28"/>
        </w:rPr>
        <w:t xml:space="preserve"> и </w:t>
      </w:r>
      <w:r>
        <w:rPr>
          <w:rFonts w:eastAsia="Calibri,Italic"/>
          <w:iCs/>
          <w:szCs w:val="28"/>
        </w:rPr>
        <w:t xml:space="preserve">выполняется согласно графику учебного процесса. Выпускная квалификационная работа имеет своей целью </w:t>
      </w:r>
      <w:r>
        <w:rPr>
          <w:szCs w:val="28"/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>
        <w:rPr>
          <w:rFonts w:eastAsia="Calibri,Italic"/>
          <w:iCs/>
          <w:szCs w:val="28"/>
        </w:rPr>
        <w:t xml:space="preserve">определение степени освоения  компетенций, установленных федеральным государственным образовательным стандартом высшего образования по направлению подготовки </w:t>
      </w:r>
      <w:r>
        <w:rPr>
          <w:rFonts w:eastAsia="TimesNewRoman"/>
          <w:iCs/>
          <w:szCs w:val="28"/>
        </w:rPr>
        <w:t>(</w:t>
      </w:r>
      <w:r>
        <w:rPr>
          <w:rFonts w:eastAsia="Calibri,Italic"/>
          <w:iCs/>
          <w:szCs w:val="28"/>
        </w:rPr>
        <w:t>специальности</w:t>
      </w:r>
      <w:r>
        <w:rPr>
          <w:rFonts w:eastAsia="TimesNewRoman"/>
          <w:iCs/>
          <w:szCs w:val="28"/>
        </w:rPr>
        <w:t>) 44.04.01 Педагогическое образование (</w:t>
      </w:r>
      <w:r>
        <w:rPr>
          <w:rFonts w:eastAsia="Calibri,Italic"/>
          <w:iCs/>
          <w:szCs w:val="28"/>
        </w:rPr>
        <w:t>далее – ФГОС ВО</w:t>
      </w:r>
      <w:r>
        <w:rPr>
          <w:rFonts w:eastAsia="TimesNewRoman"/>
          <w:iCs/>
          <w:szCs w:val="28"/>
        </w:rPr>
        <w:t xml:space="preserve">) </w:t>
      </w:r>
      <w:r>
        <w:rPr>
          <w:rFonts w:eastAsia="Calibri,Italic"/>
          <w:iCs/>
          <w:szCs w:val="28"/>
        </w:rPr>
        <w:t>и основной профессиональной образовательной программой высшего образования</w:t>
      </w:r>
      <w:r>
        <w:rPr>
          <w:rFonts w:eastAsia="TimesNewRoman"/>
          <w:iCs/>
          <w:szCs w:val="28"/>
        </w:rPr>
        <w:t xml:space="preserve">, </w:t>
      </w:r>
      <w:r>
        <w:rPr>
          <w:rFonts w:eastAsia="Calibri,Italic"/>
          <w:iCs/>
          <w:szCs w:val="28"/>
        </w:rPr>
        <w:t xml:space="preserve">реализуемой в </w:t>
      </w:r>
      <w:proofErr w:type="spellStart"/>
      <w:r>
        <w:rPr>
          <w:rFonts w:eastAsia="Calibri,Italic"/>
          <w:iCs/>
          <w:szCs w:val="28"/>
        </w:rPr>
        <w:t>Мининском</w:t>
      </w:r>
      <w:proofErr w:type="spellEnd"/>
      <w:r>
        <w:rPr>
          <w:rFonts w:eastAsia="Calibri,Italic"/>
          <w:iCs/>
          <w:szCs w:val="28"/>
        </w:rPr>
        <w:t xml:space="preserve"> университете </w:t>
      </w:r>
      <w:r>
        <w:rPr>
          <w:rFonts w:eastAsia="TimesNewRoman"/>
          <w:iCs/>
          <w:szCs w:val="28"/>
        </w:rPr>
        <w:t>(</w:t>
      </w:r>
      <w:r>
        <w:rPr>
          <w:rFonts w:eastAsia="Calibri,Italic"/>
          <w:iCs/>
          <w:szCs w:val="28"/>
        </w:rPr>
        <w:t xml:space="preserve">далее </w:t>
      </w:r>
      <w:r>
        <w:rPr>
          <w:rFonts w:eastAsia="TimesNewRoman"/>
          <w:iCs/>
          <w:szCs w:val="28"/>
        </w:rPr>
        <w:t xml:space="preserve">– </w:t>
      </w:r>
      <w:r>
        <w:rPr>
          <w:rFonts w:eastAsia="Calibri,Italic"/>
          <w:iCs/>
          <w:szCs w:val="28"/>
        </w:rPr>
        <w:t xml:space="preserve">ОПОП </w:t>
      </w:r>
      <w:proofErr w:type="spellStart"/>
      <w:r>
        <w:rPr>
          <w:rFonts w:eastAsia="Calibri,Italic"/>
          <w:iCs/>
          <w:szCs w:val="28"/>
        </w:rPr>
        <w:t>Мининского</w:t>
      </w:r>
      <w:proofErr w:type="spellEnd"/>
      <w:r>
        <w:rPr>
          <w:rFonts w:eastAsia="Calibri,Italic"/>
          <w:iCs/>
          <w:szCs w:val="28"/>
        </w:rPr>
        <w:t xml:space="preserve"> университета</w:t>
      </w:r>
      <w:r>
        <w:rPr>
          <w:rFonts w:eastAsia="TimesNewRoman"/>
          <w:iCs/>
          <w:szCs w:val="28"/>
        </w:rPr>
        <w:t>).</w:t>
      </w:r>
    </w:p>
    <w:p w14:paraId="612962F4" w14:textId="77777777" w:rsidR="00816209" w:rsidRDefault="00816209" w:rsidP="00816209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</w:p>
    <w:p w14:paraId="0BC60A54" w14:textId="77777777" w:rsidR="00816209" w:rsidRDefault="00816209" w:rsidP="00816209">
      <w:pPr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Цель и задачи государственного экзамена</w:t>
      </w:r>
    </w:p>
    <w:p w14:paraId="4786EA45" w14:textId="77777777" w:rsidR="00816209" w:rsidRDefault="00816209" w:rsidP="00816209">
      <w:pPr>
        <w:autoSpaceDE w:val="0"/>
        <w:autoSpaceDN w:val="0"/>
        <w:adjustRightInd w:val="0"/>
        <w:spacing w:after="0"/>
        <w:ind w:left="1069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6826"/>
      </w:tblGrid>
      <w:tr w:rsidR="00816209" w14:paraId="5DF8D9D1" w14:textId="77777777" w:rsidTr="00816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23EC" w14:textId="77777777" w:rsidR="006D683E" w:rsidRDefault="006D683E" w:rsidP="006D683E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Цель выполнения выпускной квалификационной работы </w:t>
            </w:r>
          </w:p>
          <w:p w14:paraId="3B2CD9D2" w14:textId="77777777" w:rsidR="00816209" w:rsidRDefault="00816209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12E6" w14:textId="77777777" w:rsidR="006D683E" w:rsidRDefault="006D683E" w:rsidP="006D683E">
            <w:pPr>
              <w:spacing w:after="0"/>
              <w:contextualSpacing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szCs w:val="28"/>
                <w:lang w:eastAsia="ru-RU"/>
              </w:rPr>
              <w:t>Выполнение  ВКР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  является  заключительным  этапом  обучения и имеет своей целью: </w:t>
            </w:r>
          </w:p>
          <w:p w14:paraId="04BAD195" w14:textId="77777777" w:rsidR="006D683E" w:rsidRDefault="006D683E" w:rsidP="006D683E">
            <w:pPr>
              <w:numPr>
                <w:ilvl w:val="0"/>
                <w:numId w:val="5"/>
              </w:numPr>
              <w:spacing w:after="0"/>
              <w:ind w:left="33" w:firstLine="327"/>
              <w:contextualSpacing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определение уровня научной и профессиональной подготовки выпускника магистратуры по направлению подготовки (специальности) </w:t>
            </w:r>
            <w:r>
              <w:rPr>
                <w:szCs w:val="28"/>
              </w:rPr>
              <w:t xml:space="preserve">44.04.01 Педагогическое образование </w:t>
            </w:r>
            <w:r>
              <w:rPr>
                <w:rFonts w:eastAsia="Times New Roman"/>
                <w:szCs w:val="28"/>
                <w:lang w:eastAsia="ru-RU"/>
              </w:rPr>
              <w:t xml:space="preserve">и применение полученных знаний при решении конкретных практических задач; </w:t>
            </w:r>
          </w:p>
          <w:p w14:paraId="0E06F44F" w14:textId="77777777" w:rsidR="006D683E" w:rsidRPr="006D683E" w:rsidRDefault="006D683E" w:rsidP="006D683E">
            <w:pPr>
              <w:numPr>
                <w:ilvl w:val="0"/>
                <w:numId w:val="5"/>
              </w:numPr>
              <w:spacing w:after="0"/>
              <w:ind w:left="33" w:firstLine="327"/>
              <w:contextualSpacing/>
              <w:jc w:val="both"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развитие навыков ведения самостоятельной научно-исследовательской работы, овладение методикой исследования и эксперимента при решении разрабатываемых в ВКР проблем и </w:t>
            </w:r>
            <w:proofErr w:type="gramStart"/>
            <w:r>
              <w:rPr>
                <w:rFonts w:eastAsia="Times New Roman"/>
                <w:szCs w:val="28"/>
                <w:lang w:eastAsia="ru-RU"/>
              </w:rPr>
              <w:t>вопросов  в</w:t>
            </w:r>
            <w:proofErr w:type="gramEnd"/>
            <w:r>
              <w:rPr>
                <w:rFonts w:eastAsia="Times New Roman"/>
                <w:szCs w:val="28"/>
                <w:lang w:eastAsia="ru-RU"/>
              </w:rPr>
              <w:t xml:space="preserve">  соответствии  с  требованиями  ФГОС  ВО и ОПОП </w:t>
            </w:r>
            <w:proofErr w:type="spellStart"/>
            <w:r>
              <w:rPr>
                <w:rFonts w:eastAsia="Times New Roman"/>
                <w:szCs w:val="28"/>
                <w:lang w:eastAsia="ru-RU"/>
              </w:rPr>
              <w:t>Мининского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университета  в  разделах,  характеризующих  области,  объекты  и виды профессиональной деятельности;</w:t>
            </w:r>
          </w:p>
          <w:p w14:paraId="3BD73080" w14:textId="77777777" w:rsidR="006D683E" w:rsidRPr="006D683E" w:rsidRDefault="006D683E" w:rsidP="006D683E">
            <w:pPr>
              <w:numPr>
                <w:ilvl w:val="0"/>
                <w:numId w:val="5"/>
              </w:numPr>
              <w:spacing w:after="0"/>
              <w:ind w:left="33" w:firstLine="327"/>
              <w:contextualSpacing/>
              <w:jc w:val="both"/>
              <w:rPr>
                <w:szCs w:val="28"/>
              </w:rPr>
            </w:pPr>
            <w:r w:rsidRPr="006D683E">
              <w:rPr>
                <w:rFonts w:eastAsia="Times New Roman"/>
                <w:szCs w:val="28"/>
                <w:lang w:eastAsia="ru-RU"/>
              </w:rPr>
              <w:t xml:space="preserve">осознание характера связи собственного исследования с задачами преподавания литературы в учебных заведениях разного типа. </w:t>
            </w:r>
          </w:p>
          <w:p w14:paraId="496C6203" w14:textId="77777777" w:rsidR="00816209" w:rsidRDefault="00816209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,Italic"/>
                <w:iCs/>
                <w:szCs w:val="28"/>
              </w:rPr>
            </w:pPr>
          </w:p>
        </w:tc>
      </w:tr>
      <w:tr w:rsidR="00816209" w14:paraId="1AF210AF" w14:textId="77777777" w:rsidTr="00816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00C4" w14:textId="77777777" w:rsidR="006D683E" w:rsidRDefault="006D683E" w:rsidP="006D683E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Задачи</w:t>
            </w:r>
          </w:p>
          <w:p w14:paraId="702F30DF" w14:textId="77777777" w:rsidR="00816209" w:rsidRDefault="006D683E" w:rsidP="006D683E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lastRenderedPageBreak/>
              <w:t>выполнения выпускной квалификационной работы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DAC3" w14:textId="77777777" w:rsidR="002D23CC" w:rsidRPr="002D23CC" w:rsidRDefault="002D23CC" w:rsidP="002D23CC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iCs/>
                <w:szCs w:val="28"/>
              </w:rPr>
            </w:pPr>
            <w:r>
              <w:rPr>
                <w:rFonts w:eastAsia="Calibri,Italic"/>
                <w:iCs/>
                <w:szCs w:val="28"/>
              </w:rPr>
              <w:lastRenderedPageBreak/>
              <w:t>– Применять полученные при изучении гуманитарных</w:t>
            </w:r>
            <w:r>
              <w:rPr>
                <w:iCs/>
                <w:szCs w:val="28"/>
              </w:rPr>
              <w:t xml:space="preserve">, </w:t>
            </w:r>
            <w:r>
              <w:rPr>
                <w:rFonts w:eastAsia="Calibri,Italic"/>
                <w:iCs/>
                <w:szCs w:val="28"/>
              </w:rPr>
              <w:t>социально</w:t>
            </w:r>
            <w:r>
              <w:rPr>
                <w:iCs/>
                <w:szCs w:val="28"/>
              </w:rPr>
              <w:t>-</w:t>
            </w:r>
            <w:r>
              <w:rPr>
                <w:rFonts w:eastAsia="Calibri,Italic"/>
                <w:iCs/>
                <w:szCs w:val="28"/>
              </w:rPr>
              <w:t>экономических</w:t>
            </w:r>
            <w:r>
              <w:rPr>
                <w:iCs/>
                <w:szCs w:val="28"/>
              </w:rPr>
              <w:t xml:space="preserve">, </w:t>
            </w:r>
            <w:r>
              <w:rPr>
                <w:rFonts w:eastAsia="Calibri,Italic"/>
                <w:iCs/>
                <w:szCs w:val="28"/>
              </w:rPr>
              <w:t xml:space="preserve">общепрофессиональных и </w:t>
            </w:r>
            <w:r>
              <w:rPr>
                <w:rFonts w:eastAsia="Calibri,Italic"/>
                <w:iCs/>
                <w:szCs w:val="28"/>
              </w:rPr>
              <w:lastRenderedPageBreak/>
              <w:t>специальных дисциплин знания</w:t>
            </w:r>
            <w:r>
              <w:rPr>
                <w:iCs/>
                <w:szCs w:val="28"/>
              </w:rPr>
              <w:t xml:space="preserve">, </w:t>
            </w:r>
            <w:r>
              <w:rPr>
                <w:rFonts w:eastAsia="Calibri,Italic"/>
                <w:iCs/>
                <w:szCs w:val="28"/>
              </w:rPr>
              <w:t>в своей профессиональной деятельности</w:t>
            </w:r>
            <w:r>
              <w:rPr>
                <w:iCs/>
                <w:szCs w:val="28"/>
              </w:rPr>
              <w:t>;</w:t>
            </w:r>
          </w:p>
          <w:p w14:paraId="1A3F5F81" w14:textId="77777777" w:rsidR="002D23CC" w:rsidRDefault="002D23CC" w:rsidP="002D23CC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– анализировать научную литературу по проблеме исследования;</w:t>
            </w:r>
          </w:p>
          <w:p w14:paraId="0C3FAA96" w14:textId="77777777" w:rsidR="002D23CC" w:rsidRDefault="002D23CC" w:rsidP="006D683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iCs/>
                <w:szCs w:val="28"/>
              </w:rPr>
            </w:pPr>
            <w:r>
              <w:rPr>
                <w:szCs w:val="28"/>
                <w:lang w:eastAsia="ru-RU"/>
              </w:rPr>
              <w:t xml:space="preserve">- </w:t>
            </w:r>
            <w:r>
              <w:rPr>
                <w:rFonts w:eastAsia="Times New Roman"/>
                <w:szCs w:val="28"/>
                <w:lang w:eastAsia="ru-RU"/>
              </w:rPr>
              <w:t xml:space="preserve"> в</w:t>
            </w:r>
            <w:r w:rsidR="006D683E">
              <w:rPr>
                <w:iCs/>
                <w:szCs w:val="28"/>
              </w:rPr>
              <w:t>ыстраивать и обосновывать конц</w:t>
            </w:r>
            <w:r>
              <w:rPr>
                <w:iCs/>
                <w:szCs w:val="28"/>
              </w:rPr>
              <w:t>епцию собственного исследования;</w:t>
            </w:r>
          </w:p>
          <w:p w14:paraId="0180045A" w14:textId="77777777" w:rsidR="006D683E" w:rsidRPr="002D23CC" w:rsidRDefault="002D23CC" w:rsidP="006D683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iCs/>
                <w:szCs w:val="28"/>
              </w:rPr>
              <w:t xml:space="preserve">- продемонстрировать </w:t>
            </w:r>
            <w:r w:rsidR="006D683E">
              <w:rPr>
                <w:iCs/>
                <w:szCs w:val="28"/>
              </w:rPr>
              <w:t>овладение методологией нау</w:t>
            </w:r>
            <w:r>
              <w:rPr>
                <w:iCs/>
                <w:szCs w:val="28"/>
              </w:rPr>
              <w:t>чной работы и свободное использование понятийного аппарата</w:t>
            </w:r>
            <w:r w:rsidR="006D683E">
              <w:rPr>
                <w:iCs/>
                <w:szCs w:val="28"/>
              </w:rPr>
              <w:t xml:space="preserve"> исследования; </w:t>
            </w:r>
          </w:p>
          <w:p w14:paraId="2733AB97" w14:textId="77777777" w:rsidR="006D683E" w:rsidRDefault="002D23CC" w:rsidP="006D683E">
            <w:pPr>
              <w:autoSpaceDE w:val="0"/>
              <w:autoSpaceDN w:val="0"/>
              <w:adjustRightInd w:val="0"/>
              <w:spacing w:after="0"/>
              <w:jc w:val="both"/>
              <w:rPr>
                <w:iCs/>
                <w:szCs w:val="28"/>
              </w:rPr>
            </w:pPr>
            <w:r>
              <w:rPr>
                <w:iCs/>
                <w:szCs w:val="28"/>
              </w:rPr>
              <w:t>- проявить культуру</w:t>
            </w:r>
            <w:r w:rsidR="006D683E">
              <w:rPr>
                <w:iCs/>
                <w:szCs w:val="28"/>
              </w:rPr>
              <w:t xml:space="preserve"> педагогического мышления, в основе которой как глубокое теоретическое осмысление литературоведческих и педагогических реалий, так и прогнозирование результатов профессиональной деятельности;</w:t>
            </w:r>
          </w:p>
          <w:p w14:paraId="044A90DC" w14:textId="77777777" w:rsidR="002D23CC" w:rsidRDefault="002D23CC" w:rsidP="006D683E">
            <w:pPr>
              <w:autoSpaceDE w:val="0"/>
              <w:autoSpaceDN w:val="0"/>
              <w:adjustRightInd w:val="0"/>
              <w:spacing w:after="0"/>
              <w:jc w:val="both"/>
              <w:rPr>
                <w:iCs/>
                <w:szCs w:val="28"/>
              </w:rPr>
            </w:pPr>
            <w:r>
              <w:rPr>
                <w:szCs w:val="28"/>
                <w:lang w:eastAsia="ru-RU"/>
              </w:rPr>
              <w:t>- решать конкретные задачи, связанные с дальнейшей профессиональной деятельностью магистранта;</w:t>
            </w:r>
          </w:p>
          <w:p w14:paraId="3BA3EE19" w14:textId="77777777" w:rsidR="00816209" w:rsidRDefault="002D23CC" w:rsidP="008A4348">
            <w:pPr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6"/>
                <w:szCs w:val="26"/>
              </w:rPr>
            </w:pPr>
            <w:r>
              <w:rPr>
                <w:iCs/>
                <w:szCs w:val="28"/>
              </w:rPr>
              <w:t>- осуществлять профессиональное и личностное самообразование</w:t>
            </w:r>
            <w:r w:rsidR="006D683E">
              <w:rPr>
                <w:iCs/>
                <w:szCs w:val="28"/>
              </w:rPr>
              <w:t>, проектирование дальнейшего образовательного маршрута и професс</w:t>
            </w:r>
            <w:r>
              <w:rPr>
                <w:iCs/>
                <w:szCs w:val="28"/>
              </w:rPr>
              <w:t>иональной карьеры.</w:t>
            </w:r>
            <w:r w:rsidR="006D683E">
              <w:rPr>
                <w:iCs/>
                <w:szCs w:val="28"/>
              </w:rPr>
              <w:t xml:space="preserve"> </w:t>
            </w:r>
          </w:p>
        </w:tc>
      </w:tr>
    </w:tbl>
    <w:p w14:paraId="5376D267" w14:textId="77777777" w:rsidR="00816209" w:rsidRDefault="00816209" w:rsidP="00816209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</w:p>
    <w:p w14:paraId="1072A88A" w14:textId="77777777" w:rsidR="008A4348" w:rsidRDefault="008A4348" w:rsidP="008A43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Требования к уровню подготовки выпускника</w:t>
      </w:r>
    </w:p>
    <w:p w14:paraId="19B877EC" w14:textId="77777777" w:rsidR="008A4348" w:rsidRDefault="008A4348" w:rsidP="008A4348">
      <w:pPr>
        <w:widowControl w:val="0"/>
        <w:autoSpaceDE w:val="0"/>
        <w:autoSpaceDN w:val="0"/>
        <w:adjustRightInd w:val="0"/>
        <w:spacing w:after="0"/>
        <w:ind w:left="1069"/>
        <w:rPr>
          <w:rFonts w:eastAsia="Times New Roman"/>
          <w:szCs w:val="28"/>
          <w:lang w:eastAsia="ru-RU"/>
        </w:rPr>
      </w:pPr>
    </w:p>
    <w:p w14:paraId="54DD5EA4" w14:textId="77777777" w:rsidR="008A4348" w:rsidRDefault="008A4348" w:rsidP="008A4348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В рамках </w:t>
      </w:r>
      <w:r w:rsidR="00E4181D">
        <w:rPr>
          <w:szCs w:val="28"/>
        </w:rPr>
        <w:t>выполнения выпускной квалификационной работы оценивается степень соответствия практической и теоретической подготовленности выпускника к выполнению задач профессиональной деятельности</w:t>
      </w:r>
      <w:r w:rsidR="00E4181D" w:rsidRPr="00E4181D">
        <w:rPr>
          <w:szCs w:val="28"/>
        </w:rPr>
        <w:t xml:space="preserve">, степени освоения компетенций установленных ФГОС ВО и ОПОП </w:t>
      </w:r>
      <w:proofErr w:type="spellStart"/>
      <w:r w:rsidR="00E4181D" w:rsidRPr="00E4181D">
        <w:rPr>
          <w:szCs w:val="28"/>
        </w:rPr>
        <w:t>Мининского</w:t>
      </w:r>
      <w:proofErr w:type="spellEnd"/>
      <w:r w:rsidR="00E4181D" w:rsidRPr="00E4181D">
        <w:rPr>
          <w:szCs w:val="28"/>
        </w:rPr>
        <w:t xml:space="preserve"> университета.</w:t>
      </w:r>
      <w:r w:rsidR="00E4181D">
        <w:rPr>
          <w:szCs w:val="28"/>
        </w:rPr>
        <w:t xml:space="preserve"> </w:t>
      </w:r>
    </w:p>
    <w:p w14:paraId="4B84A579" w14:textId="77777777" w:rsidR="008A4348" w:rsidRDefault="008A4348" w:rsidP="008A4348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требованиями ФГОС ВО и ОПОП </w:t>
      </w:r>
      <w:proofErr w:type="spellStart"/>
      <w:r>
        <w:rPr>
          <w:szCs w:val="28"/>
        </w:rPr>
        <w:t>Мининского</w:t>
      </w:r>
      <w:proofErr w:type="spellEnd"/>
      <w:r>
        <w:rPr>
          <w:szCs w:val="28"/>
        </w:rPr>
        <w:t xml:space="preserve"> университета по направлению подготовки (специальности)</w:t>
      </w:r>
      <w:r w:rsidR="00F42778" w:rsidRPr="00F42778">
        <w:rPr>
          <w:szCs w:val="28"/>
        </w:rPr>
        <w:t xml:space="preserve"> </w:t>
      </w:r>
      <w:r w:rsidR="00F42778">
        <w:rPr>
          <w:szCs w:val="28"/>
        </w:rPr>
        <w:t>44.04.01 Педагогическое образование</w:t>
      </w:r>
      <w:r>
        <w:rPr>
          <w:szCs w:val="28"/>
        </w:rPr>
        <w:t xml:space="preserve"> выпускник должен быть подготовлен к следующему(им) </w:t>
      </w:r>
      <w:r>
        <w:rPr>
          <w:b/>
          <w:bCs/>
          <w:szCs w:val="28"/>
        </w:rPr>
        <w:t>типу(</w:t>
      </w:r>
      <w:proofErr w:type="spellStart"/>
      <w:r>
        <w:rPr>
          <w:b/>
          <w:bCs/>
          <w:szCs w:val="28"/>
        </w:rPr>
        <w:t>ам</w:t>
      </w:r>
      <w:proofErr w:type="spellEnd"/>
      <w:r>
        <w:rPr>
          <w:b/>
          <w:bCs/>
          <w:szCs w:val="28"/>
        </w:rPr>
        <w:t>) задач профессиональной деятельности</w:t>
      </w:r>
      <w:r>
        <w:rPr>
          <w:szCs w:val="28"/>
        </w:rPr>
        <w:t>:</w:t>
      </w:r>
    </w:p>
    <w:p w14:paraId="3ACD0260" w14:textId="77777777" w:rsidR="00F42778" w:rsidRPr="00970C1C" w:rsidRDefault="00F42778" w:rsidP="00F4277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970C1C">
        <w:rPr>
          <w:szCs w:val="28"/>
        </w:rPr>
        <w:t>педагогической</w:t>
      </w:r>
    </w:p>
    <w:p w14:paraId="65E0FA89" w14:textId="77777777" w:rsidR="00F42778" w:rsidRPr="00970C1C" w:rsidRDefault="00F42778" w:rsidP="00F4277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970C1C">
        <w:rPr>
          <w:szCs w:val="28"/>
        </w:rPr>
        <w:t>научно-исследовательской</w:t>
      </w:r>
    </w:p>
    <w:p w14:paraId="02F83590" w14:textId="77777777" w:rsidR="00F42778" w:rsidRPr="00970C1C" w:rsidRDefault="00D01256" w:rsidP="00D01256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szCs w:val="28"/>
        </w:rPr>
      </w:pPr>
      <w:r w:rsidRPr="00970C1C">
        <w:rPr>
          <w:szCs w:val="28"/>
        </w:rPr>
        <w:t>проектной</w:t>
      </w:r>
    </w:p>
    <w:p w14:paraId="072B75FC" w14:textId="77777777" w:rsidR="008A4348" w:rsidRDefault="008A4348" w:rsidP="008A4348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требованиями ФГОС ВО и ОПОП </w:t>
      </w:r>
      <w:proofErr w:type="spellStart"/>
      <w:r>
        <w:rPr>
          <w:szCs w:val="28"/>
        </w:rPr>
        <w:t>Мининского</w:t>
      </w:r>
      <w:proofErr w:type="spellEnd"/>
      <w:r>
        <w:rPr>
          <w:szCs w:val="28"/>
        </w:rPr>
        <w:t xml:space="preserve"> университета по направлению подготовки (специальности) </w:t>
      </w:r>
      <w:r w:rsidR="00F42778">
        <w:rPr>
          <w:szCs w:val="28"/>
        </w:rPr>
        <w:t xml:space="preserve">44.04.01 Педагогическое </w:t>
      </w:r>
      <w:proofErr w:type="gramStart"/>
      <w:r w:rsidR="00F42778">
        <w:rPr>
          <w:szCs w:val="28"/>
        </w:rPr>
        <w:t xml:space="preserve">образование </w:t>
      </w:r>
      <w:r>
        <w:rPr>
          <w:szCs w:val="28"/>
        </w:rPr>
        <w:t xml:space="preserve"> выпускник</w:t>
      </w:r>
      <w:proofErr w:type="gramEnd"/>
      <w:r>
        <w:rPr>
          <w:szCs w:val="28"/>
        </w:rPr>
        <w:t xml:space="preserve"> должен быть подготовлен к решению следующих </w:t>
      </w:r>
      <w:r>
        <w:rPr>
          <w:b/>
          <w:bCs/>
          <w:szCs w:val="28"/>
        </w:rPr>
        <w:t>задач профессиональной деятельности</w:t>
      </w:r>
      <w:r>
        <w:rPr>
          <w:szCs w:val="28"/>
        </w:rPr>
        <w:t>:</w:t>
      </w:r>
    </w:p>
    <w:p w14:paraId="2959FF85" w14:textId="77777777" w:rsidR="00F42778" w:rsidRDefault="00F42778" w:rsidP="00F42778">
      <w:pPr>
        <w:numPr>
          <w:ilvl w:val="0"/>
          <w:numId w:val="12"/>
        </w:numPr>
        <w:shd w:val="clear" w:color="auto" w:fill="FFFFFF"/>
        <w:spacing w:after="0"/>
        <w:ind w:left="0" w:firstLine="851"/>
        <w:contextualSpacing/>
        <w:jc w:val="both"/>
        <w:rPr>
          <w:i/>
          <w:szCs w:val="28"/>
        </w:rPr>
      </w:pPr>
      <w:r>
        <w:rPr>
          <w:i/>
          <w:szCs w:val="28"/>
        </w:rPr>
        <w:lastRenderedPageBreak/>
        <w:t>в области педагогической деятельности:</w:t>
      </w:r>
    </w:p>
    <w:p w14:paraId="7CAC59E9" w14:textId="77777777" w:rsidR="00F42778" w:rsidRDefault="00F42778" w:rsidP="00F42778">
      <w:pPr>
        <w:shd w:val="clear" w:color="auto" w:fill="FFFFFF"/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− изучение возможностей, потребностей и достижений обучающихся в зависимости от уровня осваиваемой образовательной программы;</w:t>
      </w:r>
    </w:p>
    <w:p w14:paraId="7B0230F8" w14:textId="77777777" w:rsidR="00F42778" w:rsidRDefault="00F42778" w:rsidP="00F42778">
      <w:pPr>
        <w:shd w:val="clear" w:color="auto" w:fill="FFFFFF"/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− организация процесса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потребностям;</w:t>
      </w:r>
    </w:p>
    <w:p w14:paraId="1E1DA34A" w14:textId="77777777" w:rsidR="00F42778" w:rsidRDefault="00F42778" w:rsidP="00F42778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организация взаимодействия с коллегами, родителями, социальными партнерами, в том числе иностранными;</w:t>
      </w:r>
    </w:p>
    <w:p w14:paraId="720E17D6" w14:textId="77777777" w:rsidR="00F42778" w:rsidRDefault="00F42778" w:rsidP="00F42778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осуществление профессионального самообразования и личностного роста;</w:t>
      </w:r>
    </w:p>
    <w:p w14:paraId="21B5514C" w14:textId="77777777" w:rsidR="00F42778" w:rsidRDefault="00F42778" w:rsidP="00F42778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i/>
          <w:szCs w:val="28"/>
        </w:rPr>
      </w:pPr>
      <w:r>
        <w:rPr>
          <w:i/>
          <w:szCs w:val="28"/>
        </w:rPr>
        <w:t>в области научно-исследовательской деятельности:</w:t>
      </w:r>
    </w:p>
    <w:p w14:paraId="43FCA175" w14:textId="77777777" w:rsidR="00F42778" w:rsidRDefault="00F42778" w:rsidP="00F42778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анализ, систематизация и обобщение результатов научных исследований в сфере науки и образования путем применения комплекса исследовательских методов при решении конкретных научно-исследовательских задач;</w:t>
      </w:r>
    </w:p>
    <w:p w14:paraId="4DCADEF8" w14:textId="77777777" w:rsidR="00ED57E7" w:rsidRDefault="00F42778" w:rsidP="00ED57E7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проведение и анализ результатов научного исследования в сфере науки и образования с использованием современн</w:t>
      </w:r>
      <w:r w:rsidR="00D01256">
        <w:rPr>
          <w:szCs w:val="28"/>
        </w:rPr>
        <w:t>ых научных методов и технологий;</w:t>
      </w:r>
    </w:p>
    <w:p w14:paraId="7AD8A549" w14:textId="77777777" w:rsidR="00D01256" w:rsidRDefault="00D01256" w:rsidP="00D01256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i/>
          <w:szCs w:val="28"/>
        </w:rPr>
      </w:pPr>
      <w:r>
        <w:rPr>
          <w:i/>
          <w:szCs w:val="28"/>
        </w:rPr>
        <w:t>в области проектной деятельности:</w:t>
      </w:r>
    </w:p>
    <w:p w14:paraId="6449CF83" w14:textId="77777777" w:rsidR="00D01256" w:rsidRDefault="00D01256" w:rsidP="00D01256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проектирование образовательных программ и индивидуальных образовательных маршрутов обучающихся;</w:t>
      </w:r>
    </w:p>
    <w:p w14:paraId="7EAAC74D" w14:textId="77777777" w:rsidR="00D01256" w:rsidRDefault="00D01256" w:rsidP="00D01256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проектирование содержания учебных дисциплин (модулей), форм и методов контроля и контрольно-измерительных материалов;</w:t>
      </w:r>
    </w:p>
    <w:p w14:paraId="78ACD8B2" w14:textId="77777777" w:rsidR="00D01256" w:rsidRDefault="00D01256" w:rsidP="00D01256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>− проектирование образовательных сред, обеспечивающих качество образовательного процесса;</w:t>
      </w:r>
    </w:p>
    <w:p w14:paraId="1A020B18" w14:textId="77777777" w:rsidR="00D01256" w:rsidRDefault="00D01256" w:rsidP="00D01256">
      <w:pPr>
        <w:spacing w:after="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− проектирование дальнейшего образовательного маршрута и профессиональной карьеры. </w:t>
      </w:r>
    </w:p>
    <w:p w14:paraId="5B7056E2" w14:textId="77777777" w:rsidR="00ED57E7" w:rsidRDefault="00ED57E7" w:rsidP="00ED57E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В рамках проведения государственного экзамена проверятся степень сформированности у выпускника следующих компетенций: УК-1; УК-2; УК-3; УК-4; УК-5; УК-6; ОПК-1; ОПК-2; ОПК-3; ОПК-4; ОПК-5; ОПК-6; ОПК-7; ОПК-8; ПК-1; ПК-2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1"/>
        <w:gridCol w:w="2131"/>
        <w:gridCol w:w="1985"/>
        <w:gridCol w:w="2126"/>
      </w:tblGrid>
      <w:tr w:rsidR="00ED57E7" w14:paraId="2E88EDF4" w14:textId="77777777" w:rsidTr="003405DE"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FAA8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0813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6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A349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Степень сформированности индикатора достижения компетенции</w:t>
            </w:r>
          </w:p>
        </w:tc>
      </w:tr>
      <w:tr w:rsidR="00ED57E7" w14:paraId="18441669" w14:textId="77777777" w:rsidTr="003405DE"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7997" w14:textId="77777777" w:rsidR="00ED57E7" w:rsidRDefault="00ED57E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686D" w14:textId="77777777" w:rsidR="00ED57E7" w:rsidRDefault="00ED57E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FDE1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8A3E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Пороговый</w:t>
            </w:r>
          </w:p>
        </w:tc>
      </w:tr>
      <w:tr w:rsidR="00ED57E7" w14:paraId="5B42C4A5" w14:textId="77777777" w:rsidTr="003405DE"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823B" w14:textId="77777777" w:rsidR="00ED57E7" w:rsidRDefault="00ED57E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D1DF" w14:textId="77777777" w:rsidR="00ED57E7" w:rsidRDefault="00ED57E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39F1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BBFA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2F19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Критический</w:t>
            </w:r>
          </w:p>
        </w:tc>
      </w:tr>
      <w:tr w:rsidR="00ED57E7" w14:paraId="3DF34517" w14:textId="77777777" w:rsidTr="003405D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E3BB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Универсальные компетенции (УК)</w:t>
            </w:r>
          </w:p>
        </w:tc>
      </w:tr>
      <w:tr w:rsidR="00ED57E7" w14:paraId="6D39FBDE" w14:textId="77777777" w:rsidTr="003405DE">
        <w:trPr>
          <w:trHeight w:val="3276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5A20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lastRenderedPageBreak/>
              <w:t>УК-1</w:t>
            </w:r>
            <w:r>
              <w:rPr>
                <w:sz w:val="24"/>
                <w:szCs w:val="24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3E24" w14:textId="77777777" w:rsidR="00ED57E7" w:rsidRDefault="00ED57E7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УК-1.1. </w:t>
            </w:r>
            <w:r>
              <w:rPr>
                <w:sz w:val="24"/>
                <w:szCs w:val="24"/>
              </w:rPr>
              <w:t>Умеет анализировать проблемные ситуации, используя системный подход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AD9D" w14:textId="77777777" w:rsidR="00ED57E7" w:rsidRDefault="00ED57E7">
            <w:pPr>
              <w:pStyle w:val="Default"/>
              <w:jc w:val="both"/>
            </w:pPr>
            <w:r>
              <w:t>Демонстрирует сформированные системные знания методов критического анализа и оценки современных научных теорий и научных проблем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4543" w14:textId="77777777" w:rsidR="00ED57E7" w:rsidRDefault="00ED57E7">
            <w:pPr>
              <w:pStyle w:val="Default"/>
            </w:pPr>
            <w:r>
              <w:t>Показывает общие, но не структурированные знания методов критического анализа и оценки современных научных теорий и научных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0463" w14:textId="77777777" w:rsidR="00ED57E7" w:rsidRDefault="00ED57E7">
            <w:pPr>
              <w:pStyle w:val="Default"/>
            </w:pPr>
            <w:r>
              <w:t>Демонстрирует фрагментарные знания методов критического анализа и оценки современных научных теорий и научных проблем</w:t>
            </w:r>
          </w:p>
          <w:p w14:paraId="54D43D2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  <w:tr w:rsidR="00ED57E7" w14:paraId="412ABF78" w14:textId="77777777" w:rsidTr="003405DE">
        <w:trPr>
          <w:trHeight w:val="3276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6E87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2D0D" w14:textId="77777777" w:rsidR="00ED57E7" w:rsidRDefault="00ED5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УК-1.2. </w:t>
            </w:r>
            <w:r>
              <w:rPr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16CD" w14:textId="77777777" w:rsidR="00ED57E7" w:rsidRDefault="00ED57E7">
            <w:pPr>
              <w:pStyle w:val="Default"/>
              <w:jc w:val="both"/>
            </w:pPr>
            <w:r>
              <w:t>Показывает сформированные системные знания методов генерирования новых идей при решении исследовательских и практических задач, в том числе междисциплинарных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907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общие, но не структурированные знания методов генерирования новых идей при решении исследовательских и практических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3DE7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фрагментарные знания методов генерирования новых идей при решении исследовательских и практических задач</w:t>
            </w:r>
          </w:p>
        </w:tc>
      </w:tr>
      <w:tr w:rsidR="00ED57E7" w14:paraId="0AB1E933" w14:textId="77777777" w:rsidTr="003405DE">
        <w:trPr>
          <w:trHeight w:val="1272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2D9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УК-2</w:t>
            </w:r>
            <w:r>
              <w:rPr>
                <w:sz w:val="24"/>
                <w:szCs w:val="24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FEC0" w14:textId="77777777" w:rsidR="00ED57E7" w:rsidRDefault="00ED57E7">
            <w:pPr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УК-2.1. </w:t>
            </w:r>
            <w:r>
              <w:rPr>
                <w:sz w:val="24"/>
                <w:szCs w:val="24"/>
              </w:rPr>
              <w:t>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D4E1" w14:textId="77777777" w:rsidR="00ED57E7" w:rsidRDefault="00ED57E7">
            <w:pPr>
              <w:pStyle w:val="Default"/>
            </w:pPr>
            <w:r>
              <w:rPr>
                <w:rFonts w:eastAsia="MS Mincho"/>
                <w:lang w:bidi="en-US"/>
              </w:rPr>
              <w:t>Сформирована способность комплексно планировать последовательность этапов проекта, компетентного отбора адекватных методов, и инструментов управления проектом, с учетом проблемных ситуаций и рисков</w:t>
            </w:r>
          </w:p>
          <w:p w14:paraId="7B88A05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0DE4" w14:textId="77777777" w:rsidR="00ED57E7" w:rsidRDefault="00ED57E7">
            <w:pPr>
              <w:pStyle w:val="Default"/>
            </w:pPr>
            <w:r>
              <w:rPr>
                <w:rFonts w:eastAsia="MS Mincho"/>
                <w:lang w:bidi="en-US"/>
              </w:rPr>
              <w:t>Сформирована в целом способность планировать последовательность этапов проекта, отбора адекватных методов, и инструментов управления проектом, с учетом проблемных ситуаций и рисков</w:t>
            </w:r>
          </w:p>
          <w:p w14:paraId="2F8AB24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2E7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способность планировать некоторые этапы проекта и фрагментарно отбирать методы</w:t>
            </w:r>
          </w:p>
          <w:p w14:paraId="7790D7C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управления проектом</w:t>
            </w:r>
          </w:p>
        </w:tc>
      </w:tr>
      <w:tr w:rsidR="00ED57E7" w14:paraId="380D13F9" w14:textId="77777777" w:rsidTr="003405DE">
        <w:trPr>
          <w:trHeight w:val="1272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F429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B04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УК-2.2. </w:t>
            </w:r>
            <w:r>
              <w:rPr>
                <w:sz w:val="24"/>
                <w:szCs w:val="24"/>
              </w:rPr>
              <w:t>Использует методы и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управления проектом для решения </w:t>
            </w:r>
            <w:r>
              <w:rPr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209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Систематически демонстрирует навыки квалифицированного использования адекватных инструментов и </w:t>
            </w:r>
            <w:r>
              <w:rPr>
                <w:sz w:val="24"/>
                <w:szCs w:val="24"/>
              </w:rPr>
              <w:lastRenderedPageBreak/>
              <w:t>методов управления проектом для решения профессиональных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FCB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навыки использования адекватных инструментов и методов управления </w:t>
            </w:r>
            <w:r>
              <w:rPr>
                <w:sz w:val="24"/>
                <w:szCs w:val="24"/>
              </w:rPr>
              <w:lastRenderedPageBreak/>
              <w:t>проектом для решения профессиональных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FDF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навыки фрагментарного использования адекватных инструментов и методов </w:t>
            </w:r>
            <w:r>
              <w:rPr>
                <w:sz w:val="24"/>
                <w:szCs w:val="24"/>
              </w:rPr>
              <w:lastRenderedPageBreak/>
              <w:t>управления проектом для решения профессиональных задач</w:t>
            </w:r>
          </w:p>
        </w:tc>
      </w:tr>
      <w:tr w:rsidR="00ED57E7" w14:paraId="71844AF2" w14:textId="77777777" w:rsidTr="003405DE">
        <w:trPr>
          <w:trHeight w:val="174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FB1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УК-3 </w:t>
            </w:r>
            <w:r>
              <w:rPr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8890" w14:textId="77777777" w:rsidR="00ED57E7" w:rsidRDefault="00ED57E7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УК-3.1. </w:t>
            </w:r>
            <w:r>
              <w:rPr>
                <w:sz w:val="24"/>
                <w:szCs w:val="24"/>
              </w:rPr>
              <w:t>Демонстрирует знание</w:t>
            </w:r>
            <w:r>
              <w:rPr>
                <w:rFonts w:ascii="Arial" w:hAnsi="Arial" w:cs="Arial"/>
                <w:color w:val="3E4447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методов формирования команды и управления командной работой</w:t>
            </w:r>
          </w:p>
          <w:p w14:paraId="3AD4CDE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361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системные знания по организации командной работы, принципов адаптации, мотивации членов команды для достижения поставленной цели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FC8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в целом знания по организации командной работы, принципов адаптации, мотивации членов команды для достижения поставленной цели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6C0F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фрагментарно знания по организации командной работы для достижения поставленной цели</w:t>
            </w:r>
          </w:p>
        </w:tc>
      </w:tr>
      <w:tr w:rsidR="00ED57E7" w14:paraId="7DE81F17" w14:textId="77777777" w:rsidTr="003405DE">
        <w:trPr>
          <w:trHeight w:val="17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1B66" w14:textId="77777777" w:rsidR="00ED57E7" w:rsidRDefault="00ED57E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111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УК-3.2. 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shd w:val="clear" w:color="auto" w:fill="FFFFFF"/>
              </w:rPr>
              <w:t>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7A2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способность комплексного планирования</w:t>
            </w:r>
          </w:p>
          <w:p w14:paraId="373D7D1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командной работы, рационального распределения поручений, обсуждения разных идей и мнений для достижения цели командной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9B7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способность планирования</w:t>
            </w:r>
          </w:p>
          <w:p w14:paraId="389FF71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командной работы, распределения поручений, обсуждения разных идей и мнений для достижения цели командной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763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фрагментарно способность планирования</w:t>
            </w:r>
          </w:p>
          <w:p w14:paraId="43DFDB2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командной работы, распределения поручений для достижения цели командной работы</w:t>
            </w:r>
          </w:p>
        </w:tc>
      </w:tr>
      <w:tr w:rsidR="00ED57E7" w14:paraId="0042C677" w14:textId="77777777" w:rsidTr="003405DE">
        <w:trPr>
          <w:trHeight w:val="116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BC13" w14:textId="77777777" w:rsidR="00ED57E7" w:rsidRDefault="00ED57E7">
            <w:pPr>
              <w:spacing w:after="0"/>
            </w:pPr>
            <w:r>
              <w:rPr>
                <w:b/>
                <w:sz w:val="26"/>
                <w:szCs w:val="26"/>
              </w:rPr>
              <w:t>УК-4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) языке(ах), для </w:t>
            </w:r>
            <w:r>
              <w:rPr>
                <w:sz w:val="24"/>
                <w:szCs w:val="24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585" w14:textId="77777777" w:rsidR="00ED57E7" w:rsidRDefault="00ED57E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УК-4.1.</w:t>
            </w:r>
            <w:r>
              <w:rPr>
                <w:color w:val="000000"/>
                <w:sz w:val="24"/>
                <w:szCs w:val="24"/>
              </w:rPr>
              <w:t xml:space="preserve"> Редактирует, составляет и переводит различные академические тексты в том числе на иностранном(</w:t>
            </w:r>
            <w:proofErr w:type="spellStart"/>
            <w:r>
              <w:rPr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color w:val="000000"/>
                <w:sz w:val="24"/>
                <w:szCs w:val="24"/>
              </w:rPr>
              <w:t>) языке(ах)</w:t>
            </w:r>
          </w:p>
          <w:p w14:paraId="52B7696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94D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интегративные умения создавать письменные академические тексты, редактировать и выполнять их перевод с иностранного (-ых) на государственный </w:t>
            </w:r>
            <w:r>
              <w:rPr>
                <w:sz w:val="24"/>
                <w:szCs w:val="24"/>
              </w:rPr>
              <w:lastRenderedPageBreak/>
              <w:t>язык и обратно, используя современные коммуникативные технологии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E2F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способность создавать письменные академические тексты, и выполнять их перевод с иностранного (-ых) на государственный язык и </w:t>
            </w:r>
            <w:r>
              <w:rPr>
                <w:sz w:val="24"/>
                <w:szCs w:val="24"/>
              </w:rPr>
              <w:lastRenderedPageBreak/>
              <w:t>обратно, используя современные коммуникативные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679F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частичные навыки создавать письменные академические тексты, и выполнять их перевод с иностранного (-ых) на государственный язык, используя </w:t>
            </w:r>
            <w:r>
              <w:rPr>
                <w:sz w:val="24"/>
                <w:szCs w:val="24"/>
              </w:rPr>
              <w:lastRenderedPageBreak/>
              <w:t>современные коммуникативные технологии</w:t>
            </w:r>
          </w:p>
        </w:tc>
      </w:tr>
      <w:tr w:rsidR="00ED57E7" w14:paraId="59449631" w14:textId="77777777" w:rsidTr="003405DE">
        <w:trPr>
          <w:trHeight w:val="116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77C2" w14:textId="77777777" w:rsidR="00ED57E7" w:rsidRDefault="00ED57E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0D9E" w14:textId="77777777" w:rsidR="00ED57E7" w:rsidRDefault="00ED57E7">
            <w:pPr>
              <w:jc w:val="both"/>
              <w:rPr>
                <w:sz w:val="26"/>
                <w:szCs w:val="26"/>
              </w:rPr>
            </w:pPr>
            <w:r>
              <w:rPr>
                <w:b/>
                <w:color w:val="000000"/>
                <w:sz w:val="24"/>
                <w:szCs w:val="24"/>
              </w:rPr>
              <w:t>УК-4.2.</w:t>
            </w:r>
            <w:r>
              <w:rPr>
                <w:color w:val="000000"/>
                <w:sz w:val="24"/>
                <w:szCs w:val="24"/>
              </w:rPr>
              <w:t xml:space="preserve"> Представляет результаты академической и профессиональной деятельности на публичных мероприятиях, включая международные, </w:t>
            </w:r>
            <w:r>
              <w:rPr>
                <w:sz w:val="24"/>
                <w:szCs w:val="24"/>
              </w:rPr>
              <w:t>в том числе на иностранном(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>) языке(ах)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3AD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способность исчерпывающе и компетентно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мероприятиях, в том числе и международных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3F2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способность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мероприятиях, в том числе и международных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3DA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способность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</w:t>
            </w:r>
          </w:p>
        </w:tc>
      </w:tr>
      <w:tr w:rsidR="00ED57E7" w14:paraId="08BDBD48" w14:textId="77777777" w:rsidTr="003405DE">
        <w:trPr>
          <w:trHeight w:val="116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B8EF" w14:textId="77777777" w:rsidR="00ED57E7" w:rsidRDefault="00ED57E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683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color w:val="000000"/>
                <w:sz w:val="24"/>
                <w:szCs w:val="24"/>
              </w:rPr>
              <w:t>УК-4.3.</w:t>
            </w:r>
            <w:r>
              <w:rPr>
                <w:color w:val="000000"/>
                <w:sz w:val="24"/>
                <w:szCs w:val="24"/>
              </w:rPr>
              <w:t xml:space="preserve"> Демонстрирует умения участвовать в научной дискуссии в процессе </w:t>
            </w:r>
            <w:r>
              <w:rPr>
                <w:sz w:val="24"/>
                <w:szCs w:val="24"/>
              </w:rPr>
              <w:t>академического и профессионального взаимодействия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31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интегративные умения использовать диалогическое общение для сотрудничества в академической коммуникации </w:t>
            </w:r>
          </w:p>
          <w:p w14:paraId="10D5A2F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015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способность использовать диалогическое общение для сотрудничества в академической коммуникации </w:t>
            </w:r>
          </w:p>
          <w:p w14:paraId="1615683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829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способность в отдельных случаях использовать диалогическое общение для сотрудничества в академической коммуникации </w:t>
            </w:r>
          </w:p>
          <w:p w14:paraId="6839B41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</w:tr>
      <w:tr w:rsidR="00ED57E7" w14:paraId="7710FE2D" w14:textId="77777777" w:rsidTr="003405DE">
        <w:trPr>
          <w:trHeight w:val="1376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231C" w14:textId="77777777" w:rsidR="00ED57E7" w:rsidRDefault="00ED57E7">
            <w:pPr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УК-5.</w:t>
            </w:r>
            <w:r>
              <w:rPr>
                <w:sz w:val="26"/>
                <w:szCs w:val="26"/>
              </w:rPr>
              <w:t xml:space="preserve"> Способен анализировать и учитывать разнообразие культур в </w:t>
            </w:r>
            <w:r>
              <w:rPr>
                <w:sz w:val="26"/>
                <w:szCs w:val="26"/>
              </w:rPr>
              <w:lastRenderedPageBreak/>
              <w:t>процессе межкультурного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CC9A" w14:textId="77777777" w:rsidR="00ED57E7" w:rsidRDefault="00ED57E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УК-5.1. </w:t>
            </w:r>
            <w:r>
              <w:rPr>
                <w:color w:val="000000"/>
                <w:sz w:val="24"/>
                <w:szCs w:val="24"/>
              </w:rPr>
              <w:t xml:space="preserve">Анализирует аксиологические системы; обосновывает актуальность их учета в социальном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профессиональном взаимодействии; </w:t>
            </w:r>
          </w:p>
          <w:p w14:paraId="48540B48" w14:textId="77777777" w:rsidR="00ED57E7" w:rsidRDefault="00ED57E7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B31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Показывает полностью сформированную способность анализировать и учитывать разнообразие систем ценностей </w:t>
            </w:r>
            <w:r>
              <w:rPr>
                <w:sz w:val="24"/>
                <w:szCs w:val="24"/>
              </w:rPr>
              <w:lastRenderedPageBreak/>
              <w:t>различных культур в процессе межкультурного взаимодействия в контексте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E68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Показывает способность анализировать и учитывать в большинстве случаев разнообразие систем </w:t>
            </w:r>
            <w:r>
              <w:rPr>
                <w:sz w:val="24"/>
                <w:szCs w:val="24"/>
              </w:rPr>
              <w:lastRenderedPageBreak/>
              <w:t>ценностей различных культур в процессе межкультурного взаимодействия в контексте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B89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Показывает  частично</w:t>
            </w:r>
            <w:proofErr w:type="gramEnd"/>
            <w:r>
              <w:rPr>
                <w:sz w:val="24"/>
                <w:szCs w:val="24"/>
              </w:rPr>
              <w:t xml:space="preserve"> сформированную способность анализировать и учитывать в отдельных случаях </w:t>
            </w:r>
            <w:r>
              <w:rPr>
                <w:sz w:val="24"/>
                <w:szCs w:val="24"/>
              </w:rPr>
              <w:lastRenderedPageBreak/>
              <w:t>разнообразие систем ценностей различных культур в процессе межкультурного взаимодействия в контексте профессиональной деятельности</w:t>
            </w:r>
          </w:p>
        </w:tc>
      </w:tr>
      <w:tr w:rsidR="00ED57E7" w14:paraId="7717A512" w14:textId="77777777" w:rsidTr="003405DE">
        <w:trPr>
          <w:trHeight w:val="1376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F137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C855" w14:textId="77777777" w:rsidR="00ED57E7" w:rsidRDefault="00ED57E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УК-5.2.</w:t>
            </w:r>
            <w:r>
              <w:rPr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690760A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0FE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устойчиво сформированный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03D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210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в отдельных случаях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</w:tr>
      <w:tr w:rsidR="00ED57E7" w14:paraId="7AE20374" w14:textId="77777777" w:rsidTr="003405DE">
        <w:trPr>
          <w:trHeight w:val="1376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89F7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AE4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УК-5.3.</w:t>
            </w:r>
            <w:r>
              <w:rPr>
                <w:color w:val="000000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F88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полностью сформированное умение </w:t>
            </w:r>
            <w:proofErr w:type="spellStart"/>
            <w:r>
              <w:rPr>
                <w:sz w:val="24"/>
                <w:szCs w:val="24"/>
              </w:rPr>
              <w:t>недискриминационно</w:t>
            </w:r>
            <w:proofErr w:type="spellEnd"/>
            <w:r>
              <w:rPr>
                <w:sz w:val="24"/>
                <w:szCs w:val="24"/>
              </w:rPr>
              <w:t xml:space="preserve"> и конструктивно взаимодействовать с людьми с учетом их социокультурных особенностей в целях успешного выполнения профессиональных задач и усиления </w:t>
            </w:r>
            <w:r>
              <w:rPr>
                <w:sz w:val="24"/>
                <w:szCs w:val="24"/>
              </w:rPr>
              <w:lastRenderedPageBreak/>
              <w:t>социальной интеграции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827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умение </w:t>
            </w:r>
            <w:proofErr w:type="spellStart"/>
            <w:r>
              <w:rPr>
                <w:sz w:val="24"/>
                <w:szCs w:val="24"/>
              </w:rPr>
              <w:t>недискриминационно</w:t>
            </w:r>
            <w:proofErr w:type="spellEnd"/>
            <w:r>
              <w:rPr>
                <w:sz w:val="24"/>
                <w:szCs w:val="24"/>
              </w:rPr>
              <w:t xml:space="preserve"> и в целом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581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частично сформированное умение </w:t>
            </w:r>
            <w:proofErr w:type="spellStart"/>
            <w:r>
              <w:rPr>
                <w:sz w:val="24"/>
                <w:szCs w:val="24"/>
              </w:rPr>
              <w:t>недискриминационно</w:t>
            </w:r>
            <w:proofErr w:type="spellEnd"/>
            <w:r>
              <w:rPr>
                <w:sz w:val="24"/>
                <w:szCs w:val="24"/>
              </w:rPr>
              <w:t xml:space="preserve">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ED57E7" w14:paraId="4B1E9902" w14:textId="77777777" w:rsidTr="003405DE">
        <w:trPr>
          <w:trHeight w:val="2292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3A6" w14:textId="77777777" w:rsidR="00ED57E7" w:rsidRDefault="00ED57E7">
            <w:pPr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808C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УК-6.1</w:t>
            </w:r>
            <w:r>
              <w:rPr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14:paraId="5BD03B25" w14:textId="77777777" w:rsidR="00ED57E7" w:rsidRDefault="00ED57E7">
            <w:pPr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F4C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Систематически демонстрирует сформированное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27B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E5F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фрагментарно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</w:tr>
      <w:tr w:rsidR="00ED57E7" w14:paraId="38E89909" w14:textId="77777777" w:rsidTr="003405DE">
        <w:trPr>
          <w:trHeight w:val="2292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B39F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C90F" w14:textId="77777777" w:rsidR="00ED57E7" w:rsidRDefault="00ED5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УК-6.2</w:t>
            </w:r>
            <w:r>
              <w:rPr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14:paraId="34C9065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F7F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 демонстрирует сформированное умение критически оценивать эффективность использования собственного времени и других ресурсов при решении поставленных задач, а также относительно полученного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99F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критически оценивать эффективность использования собственного времени и других ресурсов при решении поставленных задач, а также относительно полученного результата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622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фрагментарно умение критически оценивать эффективность использования собственного времени и других ресурсов при решении поставленных задач, а также относительно полученного результата</w:t>
            </w:r>
          </w:p>
        </w:tc>
      </w:tr>
      <w:tr w:rsidR="00ED57E7" w14:paraId="4CA1B339" w14:textId="77777777" w:rsidTr="003405DE">
        <w:trPr>
          <w:trHeight w:val="2292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B573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EC0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УК-6.3</w:t>
            </w:r>
            <w:r>
              <w:rPr>
                <w:sz w:val="24"/>
                <w:szCs w:val="24"/>
              </w:rPr>
              <w:t>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581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 демонстрирует сформированное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01A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76A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фрагментарно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</w:tr>
      <w:tr w:rsidR="00ED57E7" w14:paraId="15E10B9A" w14:textId="77777777" w:rsidTr="003405DE">
        <w:trPr>
          <w:trHeight w:val="11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84" w14:textId="77777777" w:rsidR="00ED57E7" w:rsidRDefault="00ED57E7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09D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A7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A7D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C9A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</w:tr>
      <w:tr w:rsidR="00ED57E7" w14:paraId="52A43ECC" w14:textId="77777777" w:rsidTr="003405D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E24B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Общепрофессиональные компетенции (ОПК)</w:t>
            </w:r>
          </w:p>
        </w:tc>
      </w:tr>
      <w:tr w:rsidR="00ED57E7" w14:paraId="794171C6" w14:textId="77777777" w:rsidTr="003405DE">
        <w:trPr>
          <w:trHeight w:val="83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F32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ОПК-1.</w:t>
            </w:r>
            <w:r>
              <w:rPr>
                <w:sz w:val="24"/>
                <w:szCs w:val="24"/>
              </w:rPr>
              <w:t xml:space="preserve">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C6E1" w14:textId="77777777" w:rsidR="00ED57E7" w:rsidRDefault="00ED57E7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ОПК-1.1. </w:t>
            </w:r>
            <w:r>
              <w:rPr>
                <w:sz w:val="24"/>
                <w:szCs w:val="24"/>
              </w:rPr>
              <w:t>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89E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Показывает способность самостоятельно корректировать задачи и проектировать этапы профессиональной карьеры, основываясь на нормах </w:t>
            </w:r>
            <w:r>
              <w:rPr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E79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Демонстрирует частично способность самостоятельно корректировать задачи и проектировать этапы профессиональной карьеры, основываясь на нормах </w:t>
            </w:r>
            <w:r>
              <w:rPr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895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Затрудняется </w:t>
            </w:r>
            <w:r>
              <w:rPr>
                <w:sz w:val="24"/>
              </w:rPr>
              <w:t xml:space="preserve">самостоятельно корректировать задачи и проектировать этапы профессиональной карьеры, основываясь на нормах </w:t>
            </w:r>
            <w:r>
              <w:rPr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</w:tr>
      <w:tr w:rsidR="00ED57E7" w14:paraId="4CA7D1C6" w14:textId="77777777" w:rsidTr="003405DE">
        <w:trPr>
          <w:trHeight w:val="83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B396" w14:textId="77777777" w:rsidR="00ED57E7" w:rsidRDefault="00ED57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68AC" w14:textId="77777777" w:rsidR="00ED57E7" w:rsidRDefault="00ED57E7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ОПК-1.2.</w:t>
            </w:r>
            <w:r>
              <w:rPr>
                <w:sz w:val="24"/>
                <w:szCs w:val="24"/>
              </w:rPr>
              <w:t xml:space="preserve"> Осуществляет выбор форм взаимодействия со всеми участниками профессионал</w:t>
            </w:r>
            <w:r>
              <w:rPr>
                <w:sz w:val="24"/>
                <w:szCs w:val="24"/>
              </w:rPr>
              <w:lastRenderedPageBreak/>
              <w:t>ьной деятельности на основе действующих нормативно правовых актов и норм профессиональной этики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468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полностью сформированное умение выбирать формы общения и профессиональной коммуникации, </w:t>
            </w:r>
            <w:r>
              <w:rPr>
                <w:sz w:val="24"/>
                <w:szCs w:val="24"/>
              </w:rPr>
              <w:lastRenderedPageBreak/>
              <w:t>адекватные действующим нормативно-правовым актам и нормам профессиональной этики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A42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умение выбирать формы общения и профессиональной коммуникации, </w:t>
            </w:r>
            <w:r>
              <w:rPr>
                <w:sz w:val="24"/>
                <w:szCs w:val="24"/>
              </w:rPr>
              <w:lastRenderedPageBreak/>
              <w:t>адекватные действующим нормативно-правовым актам и нормам профессиональной этики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305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частично умение выбирать формы общения и профессиональной коммуникации, адекватные </w:t>
            </w:r>
            <w:r>
              <w:rPr>
                <w:sz w:val="24"/>
                <w:szCs w:val="24"/>
              </w:rPr>
              <w:lastRenderedPageBreak/>
              <w:t>действующим нормативно-правовым актам и нормам профессиональной этики</w:t>
            </w:r>
          </w:p>
        </w:tc>
      </w:tr>
      <w:tr w:rsidR="00ED57E7" w14:paraId="61318B2E" w14:textId="77777777" w:rsidTr="003405DE">
        <w:trPr>
          <w:trHeight w:val="83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741E" w14:textId="77777777" w:rsidR="00ED57E7" w:rsidRDefault="00ED57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7EE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ОПК-1.3.</w:t>
            </w:r>
            <w:r>
              <w:rPr>
                <w:sz w:val="24"/>
                <w:szCs w:val="24"/>
              </w:rPr>
              <w:t xml:space="preserve">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8C9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sz w:val="24"/>
              </w:rPr>
              <w:t>Демонстрирует способность самостоятельно</w:t>
            </w:r>
          </w:p>
          <w:p w14:paraId="0959051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формулировать предложения по повышению эффективности в профессиональной деятельности, опираясь на нормативно-правовые </w:t>
            </w:r>
            <w:proofErr w:type="gramStart"/>
            <w:r>
              <w:rPr>
                <w:sz w:val="24"/>
              </w:rPr>
              <w:t>акты  нормы</w:t>
            </w:r>
            <w:proofErr w:type="gramEnd"/>
            <w:r>
              <w:rPr>
                <w:sz w:val="24"/>
              </w:rPr>
              <w:t xml:space="preserve"> профессиональной этики в сфере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692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</w:rPr>
              <w:t>Демонстрирует способность формулировать предложения по повышению эффективности в профессиональной деятельности, опираясь на нормативно-правовые акты нормы профессиональной этики 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95B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Демонстрирует фрагментарно способность </w:t>
            </w:r>
          </w:p>
          <w:p w14:paraId="15BBD04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формулировать предложения по повышению эффективности в профессиональной деятельности, опираясь на нормативно-правовые </w:t>
            </w:r>
            <w:proofErr w:type="gramStart"/>
            <w:r>
              <w:rPr>
                <w:sz w:val="24"/>
              </w:rPr>
              <w:t>акты  нормы</w:t>
            </w:r>
            <w:proofErr w:type="gramEnd"/>
            <w:r>
              <w:rPr>
                <w:sz w:val="24"/>
              </w:rPr>
              <w:t xml:space="preserve"> профессиональной этики в сфере образования</w:t>
            </w:r>
          </w:p>
        </w:tc>
      </w:tr>
      <w:tr w:rsidR="00ED57E7" w14:paraId="11F196C7" w14:textId="77777777" w:rsidTr="003405DE">
        <w:trPr>
          <w:trHeight w:val="83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52A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ОПК-2.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Способен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B76C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ОПК-2.1.</w:t>
            </w:r>
            <w:r>
              <w:rPr>
                <w:sz w:val="24"/>
                <w:szCs w:val="24"/>
              </w:rPr>
              <w:t xml:space="preserve">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  <w:p w14:paraId="3D569EC0" w14:textId="77777777" w:rsidR="00ED57E7" w:rsidRDefault="00ED57E7">
            <w:pPr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F09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комплексные знания логики научно-методического обеспечения при проектировании основных и дополнительных образовательных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67B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в целом знания логики научно-методического обеспечения при проектировании основных и дополнительных образовательных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9A0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фрагментарные знания логики научно-методического обеспечения при проектировании основных и дополнительных образовательных программ</w:t>
            </w:r>
          </w:p>
        </w:tc>
      </w:tr>
      <w:tr w:rsidR="00ED57E7" w14:paraId="20513FCA" w14:textId="77777777" w:rsidTr="003405DE">
        <w:trPr>
          <w:trHeight w:val="83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10A7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D7FF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ОПК-2.2.</w:t>
            </w:r>
            <w:r>
              <w:rPr>
                <w:sz w:val="24"/>
                <w:szCs w:val="24"/>
              </w:rPr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14:paraId="062C18E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D91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комплексно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2CC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B2B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частично умение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</w:tr>
      <w:tr w:rsidR="00ED57E7" w14:paraId="5EB7B45A" w14:textId="77777777" w:rsidTr="003405DE">
        <w:trPr>
          <w:trHeight w:val="83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FC27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E40D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ОПК-2.3.</w:t>
            </w:r>
            <w:r>
              <w:rPr>
                <w:sz w:val="24"/>
                <w:szCs w:val="24"/>
              </w:rPr>
              <w:t xml:space="preserve">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DF7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комплексно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6E4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умение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E95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частично умение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 программ</w:t>
            </w:r>
          </w:p>
        </w:tc>
      </w:tr>
      <w:tr w:rsidR="00ED57E7" w14:paraId="7D44AB74" w14:textId="77777777" w:rsidTr="003405DE">
        <w:trPr>
          <w:trHeight w:val="125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C34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ОПК-3.</w:t>
            </w:r>
            <w:r>
              <w:rPr>
                <w:sz w:val="24"/>
                <w:szCs w:val="24"/>
              </w:rPr>
              <w:t xml:space="preserve"> Способен проектировать организацию совместной и индивидуальной учебной и воспитательной </w:t>
            </w:r>
            <w:r>
              <w:rPr>
                <w:sz w:val="24"/>
                <w:szCs w:val="24"/>
              </w:rPr>
              <w:lastRenderedPageBreak/>
              <w:t>деятельности обучающихся, в том числе с особыми образовательными потребностями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3C50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ОПК-3.1.</w:t>
            </w:r>
            <w:r>
              <w:rPr>
                <w:sz w:val="24"/>
                <w:szCs w:val="24"/>
              </w:rPr>
              <w:t xml:space="preserve"> Разрабатывает и реализует целевой, организационно-содержательный и результативный компоненты </w:t>
            </w:r>
            <w:r>
              <w:rPr>
                <w:sz w:val="24"/>
                <w:szCs w:val="24"/>
              </w:rPr>
              <w:lastRenderedPageBreak/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6D018CA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8FFF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интегративную способность планировать и реализовывать совместную и индивидуальную учебную и воспитательную деятельность, с учетом </w:t>
            </w:r>
            <w:r>
              <w:rPr>
                <w:sz w:val="24"/>
                <w:szCs w:val="24"/>
              </w:rPr>
              <w:lastRenderedPageBreak/>
              <w:t>контингента обучающихся, в том числе с особыми образовательными потребностями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25C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способность планировать и реализовывать совместную и индивидуальную учебную и воспитательную деятельность, с учетом контингента </w:t>
            </w:r>
            <w:r>
              <w:rPr>
                <w:sz w:val="24"/>
                <w:szCs w:val="24"/>
              </w:rPr>
              <w:lastRenderedPageBreak/>
              <w:t>обучающихся, в том числе с особыми образовательными потребностями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B5D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частично способность планировать и реализовывать совместную и индивидуальную учебную и воспитательную деятельность, с учетом </w:t>
            </w:r>
            <w:r>
              <w:rPr>
                <w:sz w:val="24"/>
                <w:szCs w:val="24"/>
              </w:rPr>
              <w:lastRenderedPageBreak/>
              <w:t>контингента обучающихся, в том числе с особыми образовательными потребностями</w:t>
            </w:r>
          </w:p>
        </w:tc>
      </w:tr>
      <w:tr w:rsidR="00ED57E7" w14:paraId="5E159A97" w14:textId="77777777" w:rsidTr="003405DE">
        <w:trPr>
          <w:trHeight w:val="12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83BD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DA9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ОПК-3.2.</w:t>
            </w:r>
            <w:r>
              <w:rPr>
                <w:sz w:val="24"/>
                <w:szCs w:val="24"/>
              </w:rPr>
              <w:t xml:space="preserve">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2F5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Систематически демонстрирует способность </w:t>
            </w:r>
          </w:p>
          <w:p w14:paraId="66CEF2B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потребностями; осуществляет педагогическое проектирование индивидуальных образовательных маршрутов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18BA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способность </w:t>
            </w:r>
          </w:p>
          <w:p w14:paraId="699667B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DB9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частично способность </w:t>
            </w:r>
          </w:p>
          <w:p w14:paraId="43959F8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ED57E7" w14:paraId="24303D6C" w14:textId="77777777" w:rsidTr="003405DE">
        <w:trPr>
          <w:trHeight w:val="125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748F" w14:textId="77777777" w:rsidR="00ED57E7" w:rsidRDefault="00ED57E7">
            <w:pPr>
              <w:spacing w:after="0"/>
            </w:pPr>
            <w:r>
              <w:rPr>
                <w:b/>
                <w:sz w:val="26"/>
                <w:szCs w:val="26"/>
              </w:rPr>
              <w:t>ОПК-4.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Способен создавать и реализовывать условия и принципы духовно-нравственног</w:t>
            </w:r>
            <w:r>
              <w:rPr>
                <w:sz w:val="24"/>
                <w:szCs w:val="24"/>
              </w:rPr>
              <w:lastRenderedPageBreak/>
              <w:t>о воспитания обучающихся на основе базовых национальных ценностей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CC1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ОПК-4.1.</w:t>
            </w:r>
            <w:r>
              <w:rPr>
                <w:sz w:val="24"/>
                <w:szCs w:val="24"/>
              </w:rPr>
              <w:t xml:space="preserve"> Проектирует условия духовно- нравственного воспитания обучающихся на основе базовых </w:t>
            </w:r>
            <w:r>
              <w:rPr>
                <w:sz w:val="24"/>
                <w:szCs w:val="24"/>
              </w:rPr>
              <w:lastRenderedPageBreak/>
              <w:t>национальных ценностей</w:t>
            </w:r>
          </w:p>
          <w:p w14:paraId="3AB0BD3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305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самостоятельную способность к проектированию программ духовно-нравственного воспитания на основе базовых </w:t>
            </w:r>
            <w:r>
              <w:rPr>
                <w:sz w:val="24"/>
                <w:szCs w:val="24"/>
              </w:rPr>
              <w:lastRenderedPageBreak/>
              <w:t>национальных ценностей в конкретных условиях социальной ситуации развития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498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способность к проектированию программ духовно-нравственного воспитания на основе базовых национальных </w:t>
            </w:r>
            <w:r>
              <w:rPr>
                <w:sz w:val="24"/>
                <w:szCs w:val="24"/>
              </w:rPr>
              <w:lastRenderedPageBreak/>
              <w:t>ценностей в конкретных условиях социальной ситуации развития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7911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частично способность к проектированию программ духовно-нравственного воспитания на основе базовых </w:t>
            </w:r>
            <w:r>
              <w:rPr>
                <w:sz w:val="24"/>
                <w:szCs w:val="24"/>
              </w:rPr>
              <w:lastRenderedPageBreak/>
              <w:t>национальных ценностей в конкретных условиях социальной ситуации развития обучающихся</w:t>
            </w:r>
          </w:p>
        </w:tc>
      </w:tr>
      <w:tr w:rsidR="00ED57E7" w14:paraId="0E8EAEA1" w14:textId="77777777" w:rsidTr="003405DE">
        <w:trPr>
          <w:trHeight w:val="12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0D35" w14:textId="77777777" w:rsidR="00ED57E7" w:rsidRDefault="00ED57E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943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ОПК-4.2.</w:t>
            </w:r>
            <w:r>
              <w:rPr>
                <w:sz w:val="24"/>
                <w:szCs w:val="24"/>
              </w:rPr>
              <w:t xml:space="preserve">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629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самостоятельную способность к реализации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EA3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способность к проектированию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EBA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частично способность к проектированию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</w:tr>
      <w:tr w:rsidR="00ED57E7" w14:paraId="43100100" w14:textId="77777777" w:rsidTr="003405DE">
        <w:trPr>
          <w:trHeight w:val="2507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101C" w14:textId="77777777" w:rsidR="00ED57E7" w:rsidRDefault="00ED57E7">
            <w:pPr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ОПК-5.</w:t>
            </w:r>
            <w:r>
              <w:rPr>
                <w:sz w:val="24"/>
                <w:szCs w:val="24"/>
              </w:rPr>
              <w:t xml:space="preserve"> Способен разрабатывать программы мониторинга результатов образования обучающихся, разрабатывать и реализовывать программы преодоления </w:t>
            </w:r>
            <w:r>
              <w:rPr>
                <w:sz w:val="24"/>
                <w:szCs w:val="24"/>
              </w:rPr>
              <w:lastRenderedPageBreak/>
              <w:t>трудностей в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CFC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ОПК-5.1.</w:t>
            </w:r>
            <w:r>
              <w:rPr>
                <w:sz w:val="24"/>
                <w:szCs w:val="24"/>
              </w:rPr>
              <w:t xml:space="preserve"> Определяет структурные компоненты и разрабатывает программы мониторинга результатов образования обучающихся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A5D7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интегративную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160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CE9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частично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</w:tr>
      <w:tr w:rsidR="00ED57E7" w14:paraId="3816B511" w14:textId="77777777" w:rsidTr="003405DE">
        <w:trPr>
          <w:trHeight w:val="250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3E08" w14:textId="77777777" w:rsidR="00ED57E7" w:rsidRDefault="00ED57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9B5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ОПК-5.2.</w:t>
            </w:r>
            <w:r>
              <w:rPr>
                <w:sz w:val="24"/>
                <w:szCs w:val="24"/>
              </w:rPr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0C3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интегративную способность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594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способность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58A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фрагментарно способность разрабатывать программы отслеживания и контроля результатов освоения образовательной программы</w:t>
            </w:r>
          </w:p>
        </w:tc>
      </w:tr>
      <w:tr w:rsidR="00ED57E7" w14:paraId="602AC3E2" w14:textId="77777777" w:rsidTr="003405DE">
        <w:trPr>
          <w:trHeight w:val="250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2211" w14:textId="77777777" w:rsidR="00ED57E7" w:rsidRDefault="00ED57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DEA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ОПК-5.3.</w:t>
            </w:r>
            <w:r>
              <w:rPr>
                <w:sz w:val="24"/>
                <w:szCs w:val="24"/>
              </w:rPr>
              <w:t xml:space="preserve"> Владеет методами, средствами и технологиями выявления трудностей в обучении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D63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умение самостоятельно и адекватно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714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умение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3E9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частично умение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</w:tr>
      <w:tr w:rsidR="00ED57E7" w14:paraId="45658CE2" w14:textId="77777777" w:rsidTr="003405DE">
        <w:trPr>
          <w:trHeight w:val="1123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8D71" w14:textId="77777777" w:rsidR="00ED57E7" w:rsidRDefault="00ED57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07C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ОПК-5.4.</w:t>
            </w:r>
            <w:r>
              <w:rPr>
                <w:sz w:val="24"/>
                <w:szCs w:val="24"/>
              </w:rPr>
              <w:t xml:space="preserve">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6F4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Показывает умение самостоятельно и адекватно определять цель, направления и комплекс мероприятий по преодолению трудностей в обучении, осуществлять корректировку учебной деятельности с учетом индивидуальных возможностей и образовательных </w:t>
            </w:r>
            <w:r>
              <w:rPr>
                <w:sz w:val="24"/>
                <w:szCs w:val="24"/>
              </w:rPr>
              <w:lastRenderedPageBreak/>
              <w:t>потребностей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60A5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>Показывает умение определять цель, направления и комплекс мероприятий по преодолению трудностей в обучении, осуществлять корректировку учебной деятельности с учетом индивидуальных возможностей и образовательных потребностей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04F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частично умение определять цель, направления и комплекс мероприятий по преодолению трудностей в обучении с учетом индивидуальных возможностей и образовательных потребностей обучающихся</w:t>
            </w:r>
          </w:p>
        </w:tc>
      </w:tr>
      <w:tr w:rsidR="00ED57E7" w14:paraId="1DC4C93D" w14:textId="77777777" w:rsidTr="003405DE">
        <w:trPr>
          <w:trHeight w:val="3442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9330" w14:textId="77777777" w:rsidR="00ED57E7" w:rsidRDefault="00ED57E7">
            <w:pPr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ОПК-6.</w:t>
            </w:r>
            <w:r>
              <w:t xml:space="preserve"> </w:t>
            </w:r>
            <w:r>
              <w:rPr>
                <w:sz w:val="24"/>
                <w:szCs w:val="24"/>
              </w:rPr>
              <w:t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9784" w14:textId="77777777" w:rsidR="00ED57E7" w:rsidRDefault="00ED57E7">
            <w:pPr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ОПК-6.1.</w:t>
            </w:r>
            <w:r>
              <w:rPr>
                <w:sz w:val="24"/>
                <w:szCs w:val="24"/>
              </w:rPr>
              <w:t xml:space="preserve">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  <w:p w14:paraId="62BA7F30" w14:textId="77777777" w:rsidR="00ED57E7" w:rsidRDefault="00ED57E7">
            <w:pPr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4548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подбирать оптимальные психолого-педагогические технологии обучения и воспитания обучающихся в соответствии с их возрастными и </w:t>
            </w:r>
            <w:proofErr w:type="gramStart"/>
            <w:r>
              <w:rPr>
                <w:sz w:val="24"/>
                <w:szCs w:val="24"/>
              </w:rPr>
              <w:t>психофизическими  особенностями</w:t>
            </w:r>
            <w:proofErr w:type="gramEnd"/>
            <w:r>
              <w:rPr>
                <w:sz w:val="24"/>
                <w:szCs w:val="24"/>
              </w:rPr>
              <w:t>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A3C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навык подбирать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4A0E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proofErr w:type="gramStart"/>
            <w:r>
              <w:rPr>
                <w:sz w:val="24"/>
                <w:szCs w:val="24"/>
              </w:rPr>
              <w:t>Демонстрирует  частично</w:t>
            </w:r>
            <w:proofErr w:type="gramEnd"/>
            <w:r>
              <w:rPr>
                <w:sz w:val="24"/>
                <w:szCs w:val="24"/>
              </w:rPr>
              <w:t xml:space="preserve"> сформированный навык подбирать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</w:tr>
      <w:tr w:rsidR="00ED57E7" w14:paraId="7B884B4B" w14:textId="77777777" w:rsidTr="003405DE">
        <w:trPr>
          <w:trHeight w:val="4241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EDF2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2D03" w14:textId="77777777" w:rsidR="00ED57E7" w:rsidRDefault="00ED5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ОПК-6.2.</w:t>
            </w:r>
            <w:r>
              <w:rPr>
                <w:sz w:val="24"/>
                <w:szCs w:val="24"/>
              </w:rPr>
              <w:t xml:space="preserve">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AC99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</w:t>
            </w:r>
            <w:proofErr w:type="gramStart"/>
            <w:r>
              <w:rPr>
                <w:sz w:val="24"/>
                <w:szCs w:val="24"/>
              </w:rPr>
              <w:t>психофизическими  особенностями</w:t>
            </w:r>
            <w:proofErr w:type="gramEnd"/>
            <w:r>
              <w:rPr>
                <w:sz w:val="24"/>
                <w:szCs w:val="24"/>
              </w:rPr>
              <w:t>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419F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5B0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частично сформированный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</w:tr>
      <w:tr w:rsidR="00ED57E7" w14:paraId="0DE63514" w14:textId="77777777" w:rsidTr="003405DE">
        <w:trPr>
          <w:trHeight w:val="1406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67D8" w14:textId="77777777" w:rsidR="00ED57E7" w:rsidRDefault="00ED57E7">
            <w:pPr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ОПК-7.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Способен планировать и организовывать взаимодействия участников образовательных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9D04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ОПК-7.1.</w:t>
            </w:r>
            <w:r>
              <w:rPr>
                <w:sz w:val="24"/>
                <w:szCs w:val="24"/>
              </w:rPr>
              <w:t xml:space="preserve"> Осуществляет отбор основных моделей и способов взаимодействия участников образовательных отношений </w:t>
            </w:r>
            <w:r>
              <w:rPr>
                <w:sz w:val="24"/>
                <w:szCs w:val="24"/>
              </w:rPr>
              <w:lastRenderedPageBreak/>
              <w:t>для решения профессиональных задач</w:t>
            </w:r>
          </w:p>
          <w:p w14:paraId="58A56A3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5A16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Показывает устойчивую способность выбора, планирования моделей и способов взаимодействия участников образовательных отношений с </w:t>
            </w:r>
            <w:r>
              <w:rPr>
                <w:sz w:val="24"/>
                <w:szCs w:val="24"/>
              </w:rPr>
              <w:lastRenderedPageBreak/>
              <w:t>учетом их индивидуальных особенностей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D31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Показывает умение выбирать и планировать модели и способы взаимодействия участников образовательных отношений с учетом их </w:t>
            </w:r>
            <w:r>
              <w:rPr>
                <w:sz w:val="24"/>
                <w:szCs w:val="24"/>
              </w:rPr>
              <w:lastRenderedPageBreak/>
              <w:t>индивидуальных особенностей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C033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lastRenderedPageBreak/>
              <w:t xml:space="preserve">Показывает в отдельных случаях умение выбирать модели и способы взаимодействия участников образовательных отношений с учетом их </w:t>
            </w:r>
            <w:r>
              <w:rPr>
                <w:sz w:val="24"/>
                <w:szCs w:val="24"/>
              </w:rPr>
              <w:lastRenderedPageBreak/>
              <w:t>индивидуальных особенностей</w:t>
            </w:r>
          </w:p>
        </w:tc>
      </w:tr>
      <w:tr w:rsidR="00ED57E7" w14:paraId="4AC46C46" w14:textId="77777777" w:rsidTr="003405DE">
        <w:trPr>
          <w:trHeight w:val="114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FDDB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A03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ОПК-7.2.</w:t>
            </w:r>
            <w:r>
              <w:rPr>
                <w:sz w:val="24"/>
                <w:szCs w:val="24"/>
              </w:rPr>
              <w:t xml:space="preserve">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0A4B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Показывает устойчивую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B9B0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51A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Показывает фрагментарно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</w:tr>
      <w:tr w:rsidR="00ED57E7" w14:paraId="606DD054" w14:textId="77777777" w:rsidTr="003405DE">
        <w:trPr>
          <w:trHeight w:val="3808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8AA7" w14:textId="77777777" w:rsidR="00ED57E7" w:rsidRDefault="00ED57E7">
            <w:pPr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ОПК-8.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159D" w14:textId="77777777" w:rsidR="00ED57E7" w:rsidRDefault="00ED57E7">
            <w:pPr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ОПК-8.1. </w:t>
            </w:r>
            <w:r>
              <w:rPr>
                <w:sz w:val="24"/>
                <w:szCs w:val="24"/>
              </w:rPr>
              <w:t>Владеет методами анализа результатов исследований и обобщения научных знаний в предметной области и образовании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0612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владения методами анализа и генерализации научных достижений в предметной области и в образовании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B8CF" w14:textId="77777777" w:rsidR="00ED57E7" w:rsidRDefault="00ED57E7">
            <w:r>
              <w:rPr>
                <w:sz w:val="24"/>
                <w:szCs w:val="24"/>
              </w:rPr>
              <w:t xml:space="preserve">Демонстрирует в большинстве случаев навык владения методами анализа и генерализации научных достижений в предметной области и в образовании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8FA0" w14:textId="77777777" w:rsidR="00ED57E7" w:rsidRDefault="00ED57E7">
            <w:r>
              <w:rPr>
                <w:sz w:val="24"/>
                <w:szCs w:val="24"/>
              </w:rPr>
              <w:t xml:space="preserve">Демонстрирует фрагментарно способность владения методами анализа и генерализации научных достижений в предметной области и в образовании </w:t>
            </w:r>
          </w:p>
        </w:tc>
      </w:tr>
      <w:tr w:rsidR="00ED57E7" w14:paraId="1A419A15" w14:textId="77777777" w:rsidTr="003405DE">
        <w:trPr>
          <w:trHeight w:val="925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133C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4D424" w14:textId="77777777" w:rsidR="00ED57E7" w:rsidRDefault="00ED5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ОПК-8.2.</w:t>
            </w:r>
            <w:r>
              <w:rPr>
                <w:sz w:val="24"/>
                <w:szCs w:val="24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</w:t>
            </w:r>
            <w:r>
              <w:rPr>
                <w:sz w:val="24"/>
                <w:szCs w:val="24"/>
              </w:rPr>
              <w:lastRenderedPageBreak/>
              <w:t>областью согласно освоенному профилю подготовки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3FEC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сформированный навык оценивать педагогическую ситуацию и определять цель и задачи проектирования педагогической деятельности в соответствии с актуальными научными </w:t>
            </w:r>
            <w:r>
              <w:rPr>
                <w:sz w:val="24"/>
                <w:szCs w:val="24"/>
              </w:rPr>
              <w:lastRenderedPageBreak/>
              <w:t>достижениями в предметной области и образовании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0837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в большинстве случаев навык оценивать педагогическую ситуацию и определять цель и задачи проектирования педагогической деятельности в соответствии с актуальными </w:t>
            </w:r>
            <w:r>
              <w:rPr>
                <w:sz w:val="24"/>
                <w:szCs w:val="24"/>
              </w:rPr>
              <w:lastRenderedPageBreak/>
              <w:t>научными достижениями в предметной области и образовании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AC2" w14:textId="77777777" w:rsidR="00ED57E7" w:rsidRDefault="00ED5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Демонстрирует фрагментарно способность оценивать педагогическую ситуацию и определять цель и задачи проектирования педагогической деятельности в соответствии с актуальными </w:t>
            </w:r>
            <w:r>
              <w:rPr>
                <w:sz w:val="24"/>
                <w:szCs w:val="24"/>
              </w:rPr>
              <w:lastRenderedPageBreak/>
              <w:t>научными достижениями в предметной области и образовании</w:t>
            </w:r>
          </w:p>
        </w:tc>
      </w:tr>
      <w:tr w:rsidR="00ED57E7" w14:paraId="77AA9667" w14:textId="77777777" w:rsidTr="003405DE">
        <w:trPr>
          <w:trHeight w:val="3194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D6CB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084E" w14:textId="77777777" w:rsidR="00ED57E7" w:rsidRDefault="00ED5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ОПК-8.3</w:t>
            </w:r>
            <w:r>
              <w:rPr>
                <w:sz w:val="24"/>
                <w:szCs w:val="24"/>
              </w:rPr>
              <w:t>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7B05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профессионального самоанализа, в контексте новейших тенденций и </w:t>
            </w:r>
            <w:proofErr w:type="gramStart"/>
            <w:r>
              <w:rPr>
                <w:sz w:val="24"/>
                <w:szCs w:val="24"/>
              </w:rPr>
              <w:t>достижений международных</w:t>
            </w:r>
            <w:proofErr w:type="gramEnd"/>
            <w:r>
              <w:rPr>
                <w:sz w:val="24"/>
                <w:szCs w:val="24"/>
              </w:rPr>
              <w:t xml:space="preserve"> и отечественных специальных научных исследований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2AC3" w14:textId="77777777" w:rsidR="00ED57E7" w:rsidRDefault="00ED57E7">
            <w:r>
              <w:rPr>
                <w:sz w:val="24"/>
                <w:szCs w:val="24"/>
              </w:rPr>
              <w:t xml:space="preserve">Демонстрирует в большинстве случаев навык профессионального самоанализа, в контексте новейших тенденций и </w:t>
            </w:r>
            <w:proofErr w:type="gramStart"/>
            <w:r>
              <w:rPr>
                <w:sz w:val="24"/>
                <w:szCs w:val="24"/>
              </w:rPr>
              <w:t>достижений международных</w:t>
            </w:r>
            <w:proofErr w:type="gramEnd"/>
            <w:r>
              <w:rPr>
                <w:sz w:val="24"/>
                <w:szCs w:val="24"/>
              </w:rPr>
              <w:t xml:space="preserve"> и отечественных специальных научных исследований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3A4F" w14:textId="77777777" w:rsidR="00ED57E7" w:rsidRDefault="00ED57E7">
            <w:r>
              <w:rPr>
                <w:sz w:val="24"/>
                <w:szCs w:val="24"/>
              </w:rPr>
              <w:t xml:space="preserve">Демонстрирует фрагментарно навык профессионального самоанализа, в контексте новейших тенденций и </w:t>
            </w:r>
            <w:proofErr w:type="gramStart"/>
            <w:r>
              <w:rPr>
                <w:sz w:val="24"/>
                <w:szCs w:val="24"/>
              </w:rPr>
              <w:t>достижений международных</w:t>
            </w:r>
            <w:proofErr w:type="gramEnd"/>
            <w:r>
              <w:rPr>
                <w:sz w:val="24"/>
                <w:szCs w:val="24"/>
              </w:rPr>
              <w:t xml:space="preserve"> и отечественных специальных научных исследований</w:t>
            </w:r>
          </w:p>
        </w:tc>
      </w:tr>
      <w:tr w:rsidR="00ED57E7" w14:paraId="7B7BA2A0" w14:textId="77777777" w:rsidTr="003405D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8E5FA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Профессиональные компетенции (ПК)</w:t>
            </w:r>
          </w:p>
        </w:tc>
      </w:tr>
      <w:tr w:rsidR="00ED57E7" w14:paraId="0BA41F9C" w14:textId="77777777" w:rsidTr="003405D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C92A" w14:textId="77777777" w:rsidR="00ED57E7" w:rsidRDefault="00ED57E7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Тип задач профессиональной деятельности</w:t>
            </w:r>
          </w:p>
        </w:tc>
      </w:tr>
      <w:tr w:rsidR="003405DE" w14:paraId="7852C738" w14:textId="77777777" w:rsidTr="003405DE">
        <w:trPr>
          <w:trHeight w:val="4383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5D64DC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ПК-1.</w:t>
            </w:r>
            <w:r>
              <w:rPr>
                <w:sz w:val="24"/>
                <w:szCs w:val="24"/>
              </w:rPr>
              <w:t xml:space="preserve"> </w:t>
            </w:r>
            <w:r w:rsidRPr="003405DE">
              <w:rPr>
                <w:sz w:val="24"/>
                <w:szCs w:val="24"/>
              </w:rPr>
              <w:t xml:space="preserve">Способен к реализации современных, в том числе интерактивных, форм и методов в урочной и внеурочной деятельности по литературе в </w:t>
            </w:r>
            <w:r w:rsidRPr="003405DE">
              <w:rPr>
                <w:sz w:val="24"/>
                <w:szCs w:val="24"/>
              </w:rPr>
              <w:lastRenderedPageBreak/>
              <w:t>образовательных учреждениях разных типов.</w:t>
            </w:r>
          </w:p>
          <w:p w14:paraId="43F326CF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B9B3" w14:textId="77777777" w:rsid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lastRenderedPageBreak/>
              <w:t>ПК-1.1.</w:t>
            </w:r>
            <w:r>
              <w:rPr>
                <w:sz w:val="24"/>
                <w:szCs w:val="24"/>
              </w:rPr>
              <w:t xml:space="preserve"> </w:t>
            </w:r>
            <w:r w:rsidRPr="003405DE">
              <w:rPr>
                <w:sz w:val="24"/>
                <w:szCs w:val="24"/>
              </w:rPr>
              <w:t xml:space="preserve">Определяет содержание, проблематику, требования к результатам образовательной и внеурочной (научно-исследовательской) деятельности по литературе 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F473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устойчивую способность к планированию и осуществлению руководства образовательной и научно-исследовательской деятельностью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B340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в большинстве случаев способность к планированию и осуществлению руководства образовательной и научно-исследовательской деятельностью обучающихся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5F11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фрагментарно способность к планированию и осуществлению руководства образовательной и научно-исследовательской деятельностью обучающихся</w:t>
            </w:r>
          </w:p>
        </w:tc>
      </w:tr>
      <w:tr w:rsidR="003405DE" w14:paraId="39655B59" w14:textId="77777777" w:rsidTr="003405DE">
        <w:trPr>
          <w:trHeight w:val="4560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1AA74" w14:textId="77777777" w:rsidR="003405DE" w:rsidRDefault="003405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E867" w14:textId="77777777" w:rsid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ПК-1.2.</w:t>
            </w:r>
            <w:r>
              <w:rPr>
                <w:sz w:val="24"/>
                <w:szCs w:val="24"/>
              </w:rPr>
              <w:t xml:space="preserve"> </w:t>
            </w:r>
            <w:r w:rsidRPr="003405DE">
              <w:rPr>
                <w:sz w:val="24"/>
                <w:szCs w:val="24"/>
              </w:rPr>
              <w:t>Реализует современные образовательные технологии в урочной и внеурочной деятельности по литературе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7D19" w14:textId="77777777" w:rsid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Демонстрирует устойчивую способность к реализации</w:t>
            </w:r>
            <w:r>
              <w:t xml:space="preserve"> </w:t>
            </w:r>
            <w:r>
              <w:rPr>
                <w:sz w:val="24"/>
                <w:szCs w:val="24"/>
              </w:rPr>
              <w:t>образовательных технологий</w:t>
            </w:r>
            <w:r w:rsidRPr="003405DE">
              <w:rPr>
                <w:sz w:val="24"/>
                <w:szCs w:val="24"/>
              </w:rPr>
              <w:t xml:space="preserve"> в урочной и внеурочной деятельности по литературе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256F" w14:textId="77777777" w:rsidR="003405DE" w:rsidRDefault="003405DE">
            <w:r>
              <w:rPr>
                <w:sz w:val="24"/>
                <w:szCs w:val="24"/>
              </w:rPr>
              <w:t xml:space="preserve">Демонстрирует в большинстве случаев способность к </w:t>
            </w:r>
            <w:r w:rsidRPr="003405DE">
              <w:rPr>
                <w:sz w:val="24"/>
                <w:szCs w:val="24"/>
              </w:rPr>
              <w:t>реализации образовательных технологий в урочной и внеурочной деятельности по литературе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0F1C" w14:textId="77777777" w:rsidR="003405DE" w:rsidRDefault="003405DE">
            <w:r>
              <w:rPr>
                <w:sz w:val="24"/>
                <w:szCs w:val="24"/>
              </w:rPr>
              <w:t xml:space="preserve">Демонстрирует фрагментарно способность к </w:t>
            </w:r>
            <w:r w:rsidRPr="003405DE">
              <w:rPr>
                <w:sz w:val="24"/>
                <w:szCs w:val="24"/>
              </w:rPr>
              <w:t>реализации образовательных технологий в урочной и внеурочной деятельности по литературе</w:t>
            </w:r>
          </w:p>
        </w:tc>
      </w:tr>
      <w:tr w:rsidR="003405DE" w14:paraId="59433BA0" w14:textId="77777777" w:rsidTr="003405DE">
        <w:trPr>
          <w:trHeight w:val="1228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2553" w14:textId="77777777" w:rsidR="003405DE" w:rsidRDefault="003405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4BD" w14:textId="77777777" w:rsid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</w:rPr>
            </w:pPr>
            <w:r w:rsidRPr="003405DE">
              <w:rPr>
                <w:b/>
                <w:sz w:val="24"/>
                <w:szCs w:val="24"/>
              </w:rPr>
              <w:t xml:space="preserve">ПК.1.3. </w:t>
            </w:r>
            <w:r w:rsidRPr="003405DE">
              <w:rPr>
                <w:sz w:val="24"/>
                <w:szCs w:val="24"/>
              </w:rPr>
              <w:t>Учитывает специфику образовательного учреждения при планировании урочной и внеурочной деятельности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BA5A" w14:textId="77777777" w:rsid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устойчивую способность к</w:t>
            </w:r>
            <w:r>
              <w:rPr>
                <w:sz w:val="24"/>
                <w:szCs w:val="24"/>
              </w:rPr>
              <w:t xml:space="preserve"> планированию урочной и внеурочной деятельности с учетом специфики образовательного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1648" w14:textId="77777777" w:rsidR="003405DE" w:rsidRDefault="003405DE" w:rsidP="003405DE">
            <w:pPr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в большинстве случаев способность к</w:t>
            </w:r>
            <w:r>
              <w:t xml:space="preserve"> </w:t>
            </w:r>
            <w:r w:rsidRPr="003405DE">
              <w:rPr>
                <w:sz w:val="24"/>
                <w:szCs w:val="24"/>
              </w:rPr>
              <w:t>планированию урочной и внеурочной деятельности с учетом специфики образовательного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8286" w14:textId="77777777" w:rsidR="003405DE" w:rsidRDefault="003405DE" w:rsidP="003405DE">
            <w:pPr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фрагментарно способность к</w:t>
            </w:r>
            <w:r>
              <w:t xml:space="preserve"> </w:t>
            </w:r>
            <w:r w:rsidRPr="003405DE">
              <w:rPr>
                <w:sz w:val="24"/>
                <w:szCs w:val="24"/>
              </w:rPr>
              <w:t>планированию урочной и внеурочной деятельности с учетом специфики образовательного учреждения</w:t>
            </w:r>
          </w:p>
        </w:tc>
      </w:tr>
      <w:tr w:rsidR="00ED57E7" w14:paraId="664FF704" w14:textId="77777777" w:rsidTr="003405DE">
        <w:trPr>
          <w:trHeight w:val="480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472A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ПК-2.</w:t>
            </w:r>
            <w:r>
              <w:rPr>
                <w:sz w:val="26"/>
                <w:szCs w:val="26"/>
              </w:rPr>
              <w:t xml:space="preserve"> </w:t>
            </w:r>
            <w:r w:rsidR="003405DE" w:rsidRPr="003405DE">
              <w:rPr>
                <w:sz w:val="24"/>
                <w:szCs w:val="24"/>
              </w:rPr>
              <w:t xml:space="preserve">Способен к формированию культуры диалога через организацию устных и письменных дискуссий по проблемам, связанным с анализом </w:t>
            </w:r>
            <w:r w:rsidR="003405DE" w:rsidRPr="003405DE">
              <w:rPr>
                <w:sz w:val="24"/>
                <w:szCs w:val="24"/>
              </w:rPr>
              <w:lastRenderedPageBreak/>
              <w:t>художественного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C829" w14:textId="77777777" w:rsidR="00ED57E7" w:rsidRDefault="00ED57E7">
            <w:pPr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lastRenderedPageBreak/>
              <w:t>ПК-2.1.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405DE" w:rsidRPr="003405DE">
              <w:rPr>
                <w:sz w:val="24"/>
                <w:szCs w:val="24"/>
                <w:shd w:val="clear" w:color="auto" w:fill="FFFFFF"/>
              </w:rPr>
              <w:t>Способен организовывать дискуссию по проблемам, связанным с анализом текста в рамках проектной деятельности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A5B0" w14:textId="77777777" w:rsidR="00ED57E7" w:rsidRDefault="00ED57E7" w:rsidP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</w:t>
            </w:r>
            <w:r w:rsidR="003405DE">
              <w:rPr>
                <w:sz w:val="24"/>
                <w:szCs w:val="24"/>
              </w:rPr>
              <w:t xml:space="preserve">организации дискуссии по </w:t>
            </w:r>
            <w:r w:rsidR="003405DE" w:rsidRPr="003405DE">
              <w:rPr>
                <w:sz w:val="24"/>
                <w:szCs w:val="24"/>
              </w:rPr>
              <w:t>проблемам, связанным с анализом текста в рамках проектной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24C8" w14:textId="77777777" w:rsidR="00ED57E7" w:rsidRDefault="00ED57E7">
            <w:r>
              <w:rPr>
                <w:sz w:val="24"/>
                <w:szCs w:val="24"/>
              </w:rPr>
              <w:t xml:space="preserve">Демонстрирует в большинстве случаев навык </w:t>
            </w:r>
            <w:r w:rsidR="003405DE" w:rsidRPr="003405DE">
              <w:rPr>
                <w:sz w:val="24"/>
                <w:szCs w:val="24"/>
              </w:rPr>
              <w:t>организации дискуссии по проблемам, связанным с анализом текста в рамках проектной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F04F" w14:textId="77777777" w:rsidR="00ED57E7" w:rsidRDefault="00ED57E7">
            <w:r>
              <w:rPr>
                <w:sz w:val="24"/>
                <w:szCs w:val="24"/>
              </w:rPr>
              <w:t xml:space="preserve">Демонстрирует фрагментарно навык </w:t>
            </w:r>
            <w:r w:rsidR="003405DE" w:rsidRPr="003405DE">
              <w:rPr>
                <w:sz w:val="24"/>
                <w:szCs w:val="24"/>
              </w:rPr>
              <w:t>организации дискуссии по проблемам, связанным с анализом текста в рамках проектной деятельности</w:t>
            </w:r>
          </w:p>
        </w:tc>
      </w:tr>
      <w:tr w:rsidR="00ED57E7" w14:paraId="6C13440F" w14:textId="77777777" w:rsidTr="003405DE">
        <w:trPr>
          <w:trHeight w:val="2257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3902" w14:textId="77777777" w:rsidR="00ED57E7" w:rsidRDefault="00ED57E7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26D" w14:textId="77777777" w:rsidR="00ED57E7" w:rsidRDefault="00ED57E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>ПК-2.2.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405DE" w:rsidRPr="003405DE">
              <w:rPr>
                <w:sz w:val="24"/>
                <w:szCs w:val="24"/>
                <w:shd w:val="clear" w:color="auto" w:fill="FFFFFF"/>
              </w:rPr>
              <w:t>Владеет 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6B21" w14:textId="77777777" w:rsidR="00ED57E7" w:rsidRDefault="00ED57E7" w:rsidP="003405DE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Демонстрирует сформированный навык </w:t>
            </w:r>
            <w:r w:rsidR="003405DE">
              <w:rPr>
                <w:sz w:val="24"/>
                <w:szCs w:val="24"/>
              </w:rPr>
              <w:t xml:space="preserve">владения </w:t>
            </w:r>
            <w:r w:rsidR="003405DE" w:rsidRPr="003405DE">
              <w:rPr>
                <w:sz w:val="24"/>
                <w:szCs w:val="24"/>
              </w:rPr>
              <w:t>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880F" w14:textId="77777777" w:rsidR="00ED57E7" w:rsidRDefault="00ED57E7">
            <w:r>
              <w:rPr>
                <w:sz w:val="24"/>
                <w:szCs w:val="24"/>
              </w:rPr>
              <w:t xml:space="preserve">Демонстрирует в большинстве случаев навык </w:t>
            </w:r>
            <w:r w:rsidR="003405DE" w:rsidRPr="003405DE">
              <w:rPr>
                <w:sz w:val="24"/>
                <w:szCs w:val="24"/>
              </w:rPr>
              <w:t>владения 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94B2" w14:textId="77777777" w:rsidR="00ED57E7" w:rsidRDefault="00ED57E7">
            <w:r>
              <w:rPr>
                <w:sz w:val="24"/>
                <w:szCs w:val="24"/>
              </w:rPr>
              <w:t xml:space="preserve">Демонстрирует фрагментарно навык </w:t>
            </w:r>
            <w:r w:rsidR="003405DE" w:rsidRPr="003405DE">
              <w:rPr>
                <w:sz w:val="24"/>
                <w:szCs w:val="24"/>
              </w:rPr>
              <w:t>владения 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</w:tr>
      <w:tr w:rsidR="003405DE" w14:paraId="6AD76557" w14:textId="77777777" w:rsidTr="003405DE">
        <w:trPr>
          <w:trHeight w:val="2257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D3A8" w14:textId="77777777" w:rsidR="003405DE" w:rsidRDefault="003405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B68F" w14:textId="77777777" w:rsidR="003405DE" w:rsidRDefault="003405DE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shd w:val="clear" w:color="auto" w:fill="FFFFFF"/>
              </w:rPr>
            </w:pPr>
            <w:r w:rsidRPr="003405DE">
              <w:rPr>
                <w:b/>
                <w:sz w:val="24"/>
                <w:szCs w:val="24"/>
                <w:shd w:val="clear" w:color="auto" w:fill="FFFFFF"/>
              </w:rPr>
              <w:t xml:space="preserve">ПК. 2.3. </w:t>
            </w:r>
            <w:r w:rsidRPr="003405DE">
              <w:rPr>
                <w:sz w:val="24"/>
                <w:szCs w:val="24"/>
                <w:shd w:val="clear" w:color="auto" w:fill="FFFFFF"/>
              </w:rPr>
              <w:t>Осуществляет воспитательную функцию при организации дискуссий по нравственным проблемам художественного мира писателей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86AE" w14:textId="77777777" w:rsidR="003405DE" w:rsidRDefault="003405DE" w:rsidP="00351D7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устойчивую способность</w:t>
            </w:r>
            <w:r w:rsidR="00351D7B">
              <w:rPr>
                <w:sz w:val="24"/>
                <w:szCs w:val="24"/>
              </w:rPr>
              <w:t xml:space="preserve"> к осуществлению </w:t>
            </w:r>
            <w:r w:rsidR="00351D7B" w:rsidRPr="00351D7B">
              <w:rPr>
                <w:sz w:val="24"/>
                <w:szCs w:val="24"/>
              </w:rPr>
              <w:t>воспитательн</w:t>
            </w:r>
            <w:r w:rsidR="00351D7B">
              <w:rPr>
                <w:sz w:val="24"/>
                <w:szCs w:val="24"/>
              </w:rPr>
              <w:t>ой функции</w:t>
            </w:r>
            <w:r w:rsidR="00351D7B" w:rsidRPr="00351D7B">
              <w:rPr>
                <w:sz w:val="24"/>
                <w:szCs w:val="24"/>
              </w:rPr>
              <w:t xml:space="preserve"> при организации дискуссий по нравственным проблемам художественного мира писателей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AF6F" w14:textId="77777777" w:rsidR="003405DE" w:rsidRDefault="003405DE">
            <w:pPr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в большинстве случаев способность к</w:t>
            </w:r>
            <w:r w:rsidR="00351D7B">
              <w:t xml:space="preserve"> </w:t>
            </w:r>
            <w:r w:rsidR="00351D7B" w:rsidRPr="00351D7B">
              <w:rPr>
                <w:sz w:val="24"/>
                <w:szCs w:val="24"/>
              </w:rPr>
              <w:t>осуществлению воспитательной функции при организации дискуссий по нравственным проблемам художественного мира писателей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F038" w14:textId="77777777" w:rsidR="003405DE" w:rsidRDefault="003405DE">
            <w:pPr>
              <w:rPr>
                <w:sz w:val="24"/>
                <w:szCs w:val="24"/>
              </w:rPr>
            </w:pPr>
            <w:r w:rsidRPr="003405DE">
              <w:rPr>
                <w:sz w:val="24"/>
                <w:szCs w:val="24"/>
              </w:rPr>
              <w:t>Демонстрирует фрагментарно способность к</w:t>
            </w:r>
            <w:r w:rsidR="00351D7B">
              <w:t xml:space="preserve"> </w:t>
            </w:r>
            <w:r w:rsidR="00351D7B" w:rsidRPr="00351D7B">
              <w:rPr>
                <w:sz w:val="24"/>
                <w:szCs w:val="24"/>
              </w:rPr>
              <w:t>осуществлению воспитательной функции при организации дискуссий по нравственным проблемам художественного мира писателей</w:t>
            </w:r>
          </w:p>
        </w:tc>
      </w:tr>
      <w:tr w:rsidR="003405DE" w14:paraId="1DE3036A" w14:textId="77777777" w:rsidTr="003405DE">
        <w:trPr>
          <w:trHeight w:val="3630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7A201" w14:textId="77777777" w:rsidR="003405DE" w:rsidRPr="003405DE" w:rsidRDefault="003405DE" w:rsidP="003405DE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3405DE">
              <w:rPr>
                <w:b/>
                <w:sz w:val="26"/>
                <w:szCs w:val="26"/>
              </w:rPr>
              <w:t>ПК-3</w:t>
            </w:r>
          </w:p>
          <w:p w14:paraId="10EEF3AE" w14:textId="77777777" w:rsidR="003405DE" w:rsidRDefault="003405DE" w:rsidP="003405DE">
            <w:pPr>
              <w:spacing w:after="0" w:line="240" w:lineRule="auto"/>
              <w:rPr>
                <w:sz w:val="26"/>
                <w:szCs w:val="26"/>
              </w:rPr>
            </w:pPr>
            <w:r w:rsidRPr="003405DE">
              <w:rPr>
                <w:sz w:val="26"/>
                <w:szCs w:val="26"/>
              </w:rPr>
              <w:t xml:space="preserve">Способен </w:t>
            </w:r>
            <w:proofErr w:type="gramStart"/>
            <w:r w:rsidRPr="003405DE">
              <w:rPr>
                <w:sz w:val="26"/>
                <w:szCs w:val="26"/>
              </w:rPr>
              <w:t>к  осуществлению</w:t>
            </w:r>
            <w:proofErr w:type="gramEnd"/>
            <w:r w:rsidRPr="003405DE">
              <w:rPr>
                <w:sz w:val="26"/>
                <w:szCs w:val="26"/>
              </w:rPr>
              <w:t xml:space="preserve"> научно-исследовательской деятельности на базе современной литературоведческой методологии и использованию ее </w:t>
            </w:r>
            <w:r w:rsidRPr="003405DE">
              <w:rPr>
                <w:sz w:val="26"/>
                <w:szCs w:val="26"/>
              </w:rPr>
              <w:lastRenderedPageBreak/>
              <w:t>результатов в преподавании литературы.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2298" w14:textId="77777777" w:rsidR="003405DE" w:rsidRPr="003405DE" w:rsidRDefault="003405DE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shd w:val="clear" w:color="auto" w:fill="FFFFFF"/>
              </w:rPr>
            </w:pPr>
            <w:r w:rsidRPr="003405DE">
              <w:rPr>
                <w:b/>
                <w:sz w:val="24"/>
                <w:szCs w:val="24"/>
                <w:shd w:val="clear" w:color="auto" w:fill="FFFFFF"/>
              </w:rPr>
              <w:lastRenderedPageBreak/>
              <w:t xml:space="preserve">ПК.3.1. </w:t>
            </w:r>
            <w:r w:rsidRPr="003405DE">
              <w:rPr>
                <w:sz w:val="24"/>
                <w:szCs w:val="24"/>
                <w:shd w:val="clear" w:color="auto" w:fill="FFFFFF"/>
              </w:rPr>
              <w:t>Способен проектировать учебную деятельность учащихся на базе современной литературоведческой методологии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687" w14:textId="77777777" w:rsidR="003405DE" w:rsidRDefault="00351D7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сформированный навык владения</w:t>
            </w:r>
            <w:r>
              <w:rPr>
                <w:sz w:val="24"/>
                <w:szCs w:val="24"/>
              </w:rPr>
              <w:t xml:space="preserve"> основами проектирования</w:t>
            </w:r>
            <w:r>
              <w:t xml:space="preserve"> </w:t>
            </w:r>
            <w:r w:rsidRPr="00351D7B">
              <w:rPr>
                <w:sz w:val="24"/>
                <w:szCs w:val="24"/>
              </w:rPr>
              <w:t>учебную деятельность учащихся на базе современной литературоведческой методологии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38E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в большинстве случаев навык владения</w:t>
            </w:r>
            <w:r>
              <w:rPr>
                <w:sz w:val="24"/>
                <w:szCs w:val="24"/>
              </w:rPr>
              <w:t xml:space="preserve"> </w:t>
            </w:r>
            <w:r w:rsidRPr="00351D7B">
              <w:rPr>
                <w:sz w:val="24"/>
                <w:szCs w:val="24"/>
              </w:rPr>
              <w:t>основами проектирования учебную деятельность учащихся на базе современной литературоведческой методологии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689D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фрагментарно навык владения</w:t>
            </w:r>
            <w:r>
              <w:t xml:space="preserve"> </w:t>
            </w:r>
            <w:r w:rsidRPr="00351D7B">
              <w:rPr>
                <w:sz w:val="24"/>
                <w:szCs w:val="24"/>
              </w:rPr>
              <w:t>основами проектирования учебную деятельность учащихся на базе современной литературоведческой методологии</w:t>
            </w:r>
          </w:p>
        </w:tc>
      </w:tr>
      <w:tr w:rsidR="003405DE" w14:paraId="0010B8E5" w14:textId="77777777" w:rsidTr="003405DE">
        <w:trPr>
          <w:trHeight w:val="1014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6ABB6" w14:textId="77777777" w:rsidR="003405DE" w:rsidRPr="003405DE" w:rsidRDefault="003405DE" w:rsidP="003405DE">
            <w:pPr>
              <w:spacing w:after="0"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336A" w14:textId="77777777" w:rsidR="003405DE" w:rsidRP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shd w:val="clear" w:color="auto" w:fill="FFFFFF"/>
              </w:rPr>
            </w:pPr>
            <w:r w:rsidRPr="003405DE">
              <w:rPr>
                <w:b/>
                <w:sz w:val="24"/>
                <w:szCs w:val="24"/>
                <w:shd w:val="clear" w:color="auto" w:fill="FFFFFF"/>
              </w:rPr>
              <w:t xml:space="preserve">ПК.3.2. </w:t>
            </w:r>
            <w:r w:rsidRPr="003405DE">
              <w:rPr>
                <w:sz w:val="24"/>
                <w:szCs w:val="24"/>
                <w:shd w:val="clear" w:color="auto" w:fill="FFFFFF"/>
              </w:rPr>
              <w:t>Способен осуществлять научно-исследовательскую деятельность по проблемам литературоведения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6298" w14:textId="77777777" w:rsidR="003405DE" w:rsidRDefault="00351D7B" w:rsidP="00351D7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устойчивую способность к</w:t>
            </w:r>
            <w:r>
              <w:rPr>
                <w:sz w:val="24"/>
                <w:szCs w:val="24"/>
              </w:rPr>
              <w:t xml:space="preserve"> осуществлению </w:t>
            </w:r>
            <w:r w:rsidRPr="00351D7B">
              <w:rPr>
                <w:sz w:val="24"/>
                <w:szCs w:val="24"/>
              </w:rPr>
              <w:t>научно-исследовательск</w:t>
            </w:r>
            <w:r>
              <w:rPr>
                <w:sz w:val="24"/>
                <w:szCs w:val="24"/>
              </w:rPr>
              <w:t>ой деятельности</w:t>
            </w:r>
            <w:r w:rsidRPr="00351D7B">
              <w:rPr>
                <w:sz w:val="24"/>
                <w:szCs w:val="24"/>
              </w:rPr>
              <w:t xml:space="preserve"> по проблемам литературоведения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2914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в большинстве случаев способность к</w:t>
            </w:r>
            <w:r>
              <w:t xml:space="preserve"> </w:t>
            </w:r>
            <w:proofErr w:type="spellStart"/>
            <w:r w:rsidRPr="00351D7B">
              <w:rPr>
                <w:sz w:val="24"/>
                <w:szCs w:val="24"/>
              </w:rPr>
              <w:t>к</w:t>
            </w:r>
            <w:proofErr w:type="spellEnd"/>
            <w:r w:rsidRPr="00351D7B">
              <w:rPr>
                <w:sz w:val="24"/>
                <w:szCs w:val="24"/>
              </w:rPr>
              <w:t xml:space="preserve"> осущес</w:t>
            </w:r>
            <w:r>
              <w:rPr>
                <w:sz w:val="24"/>
                <w:szCs w:val="24"/>
              </w:rPr>
              <w:t>твлению научно-исследовательско</w:t>
            </w:r>
            <w:r w:rsidRPr="00351D7B">
              <w:rPr>
                <w:sz w:val="24"/>
                <w:szCs w:val="24"/>
              </w:rPr>
              <w:t>й деятельности по проблемам литературоведения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F29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фрагментарно способность к</w:t>
            </w:r>
            <w:r>
              <w:t xml:space="preserve"> </w:t>
            </w:r>
            <w:proofErr w:type="spellStart"/>
            <w:r w:rsidRPr="00351D7B">
              <w:rPr>
                <w:sz w:val="24"/>
                <w:szCs w:val="24"/>
              </w:rPr>
              <w:t>к</w:t>
            </w:r>
            <w:proofErr w:type="spellEnd"/>
            <w:r w:rsidRPr="00351D7B">
              <w:rPr>
                <w:sz w:val="24"/>
                <w:szCs w:val="24"/>
              </w:rPr>
              <w:t xml:space="preserve"> осуще</w:t>
            </w:r>
            <w:r>
              <w:rPr>
                <w:sz w:val="24"/>
                <w:szCs w:val="24"/>
              </w:rPr>
              <w:t>ствлению научно-исследовательск</w:t>
            </w:r>
            <w:r w:rsidRPr="00351D7B">
              <w:rPr>
                <w:sz w:val="24"/>
                <w:szCs w:val="24"/>
              </w:rPr>
              <w:t>ой деятельности по проблемам литературоведения</w:t>
            </w:r>
          </w:p>
        </w:tc>
      </w:tr>
      <w:tr w:rsidR="003405DE" w14:paraId="5E3B2648" w14:textId="77777777" w:rsidTr="003405DE">
        <w:trPr>
          <w:trHeight w:val="130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EA3B" w14:textId="77777777" w:rsidR="003405DE" w:rsidRPr="003405DE" w:rsidRDefault="003405DE" w:rsidP="003405DE">
            <w:pPr>
              <w:spacing w:after="0"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A663" w14:textId="77777777" w:rsidR="003405DE" w:rsidRPr="003405DE" w:rsidRDefault="003405DE" w:rsidP="003405DE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shd w:val="clear" w:color="auto" w:fill="FFFFFF"/>
              </w:rPr>
            </w:pPr>
            <w:r w:rsidRPr="003405DE">
              <w:rPr>
                <w:b/>
                <w:sz w:val="24"/>
                <w:szCs w:val="24"/>
                <w:shd w:val="clear" w:color="auto" w:fill="FFFFFF"/>
              </w:rPr>
              <w:t xml:space="preserve">ПК.3.3. </w:t>
            </w:r>
            <w:r w:rsidRPr="003405DE">
              <w:rPr>
                <w:sz w:val="24"/>
                <w:szCs w:val="24"/>
                <w:shd w:val="clear" w:color="auto" w:fill="FFFFFF"/>
              </w:rPr>
              <w:t>Способен организовывать научно-исследовательскую деятельность учащихся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F9FB" w14:textId="77777777" w:rsidR="003405DE" w:rsidRDefault="00351D7B" w:rsidP="00351D7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сформированный навык организации</w:t>
            </w:r>
            <w:r>
              <w:t xml:space="preserve"> </w:t>
            </w:r>
            <w:r w:rsidRPr="00351D7B">
              <w:rPr>
                <w:sz w:val="24"/>
                <w:szCs w:val="24"/>
              </w:rPr>
              <w:t>научно-исследовательск</w:t>
            </w:r>
            <w:r>
              <w:rPr>
                <w:sz w:val="24"/>
                <w:szCs w:val="24"/>
              </w:rPr>
              <w:t xml:space="preserve">ой деятельности </w:t>
            </w:r>
            <w:r w:rsidRPr="00351D7B">
              <w:rPr>
                <w:sz w:val="24"/>
                <w:szCs w:val="24"/>
              </w:rPr>
              <w:t>учащихся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01B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в большинстве случаев навык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351D7B">
              <w:rPr>
                <w:sz w:val="24"/>
                <w:szCs w:val="24"/>
              </w:rPr>
              <w:t>научно-исследовательской деятельности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132" w14:textId="77777777" w:rsidR="003405DE" w:rsidRDefault="00351D7B">
            <w:pPr>
              <w:rPr>
                <w:sz w:val="24"/>
                <w:szCs w:val="24"/>
              </w:rPr>
            </w:pPr>
            <w:r w:rsidRPr="00351D7B">
              <w:rPr>
                <w:sz w:val="24"/>
                <w:szCs w:val="24"/>
              </w:rPr>
              <w:t>Демонстрирует фрагментарно навык организации</w:t>
            </w:r>
            <w:r>
              <w:t xml:space="preserve"> </w:t>
            </w:r>
            <w:r w:rsidRPr="00351D7B">
              <w:rPr>
                <w:sz w:val="24"/>
                <w:szCs w:val="24"/>
              </w:rPr>
              <w:t>научно-исследовательской деятельности учащихся</w:t>
            </w:r>
          </w:p>
        </w:tc>
      </w:tr>
    </w:tbl>
    <w:p w14:paraId="1E387E10" w14:textId="77777777" w:rsidR="007063C7" w:rsidRDefault="007063C7" w:rsidP="00816209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</w:p>
    <w:p w14:paraId="7848E07C" w14:textId="77777777" w:rsidR="004A6917" w:rsidRDefault="004A6917" w:rsidP="004A6917">
      <w:pPr>
        <w:tabs>
          <w:tab w:val="left" w:pos="2970"/>
        </w:tabs>
        <w:spacing w:after="0"/>
        <w:ind w:firstLine="709"/>
        <w:jc w:val="both"/>
        <w:rPr>
          <w:szCs w:val="28"/>
        </w:rPr>
      </w:pPr>
    </w:p>
    <w:p w14:paraId="1ED8E97D" w14:textId="77777777" w:rsidR="004A6917" w:rsidRPr="004A6917" w:rsidRDefault="004A6917" w:rsidP="004A69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4A6917">
        <w:rPr>
          <w:b/>
          <w:bCs/>
          <w:szCs w:val="28"/>
        </w:rPr>
        <w:t>Тематика выпускных квалификационных работ</w:t>
      </w:r>
    </w:p>
    <w:p w14:paraId="02821E61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</w:p>
    <w:p w14:paraId="54D42B08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Темы выпускных квалификационных работ должны соответствовать современному уровню развития науки, современным требованиям к уровню знаний и компетенций, иметь актуальность и практическую значимость и могут выполняться по предложению вуза, организаций и предприятий, научно-исследовательских и творческих коллективов – потенциальных работодателей выпускников. </w:t>
      </w:r>
    </w:p>
    <w:p w14:paraId="6A83A9CC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Тематика ВКР разрабатывается выпускающей </w:t>
      </w:r>
      <w:proofErr w:type="gramStart"/>
      <w:r>
        <w:rPr>
          <w:rFonts w:eastAsia="Times New Roman"/>
          <w:szCs w:val="28"/>
        </w:rPr>
        <w:t>кафедрой  и</w:t>
      </w:r>
      <w:proofErr w:type="gramEnd"/>
      <w:r>
        <w:rPr>
          <w:rFonts w:eastAsia="Times New Roman"/>
          <w:szCs w:val="28"/>
        </w:rPr>
        <w:t xml:space="preserve"> утверждается на заседании кафедры ежегодно в рамках следующих направлений исследований:</w:t>
      </w:r>
    </w:p>
    <w:p w14:paraId="5815EA6C" w14:textId="77777777" w:rsidR="004A6917" w:rsidRDefault="00F47078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Тема 1. Исследование н</w:t>
      </w:r>
      <w:r w:rsidR="004A6917">
        <w:rPr>
          <w:rFonts w:eastAsia="Times New Roman"/>
          <w:szCs w:val="28"/>
        </w:rPr>
        <w:t>аци</w:t>
      </w:r>
      <w:r>
        <w:rPr>
          <w:rFonts w:eastAsia="Times New Roman"/>
          <w:szCs w:val="28"/>
        </w:rPr>
        <w:t>ональных образов</w:t>
      </w:r>
      <w:r w:rsidR="004A6917">
        <w:rPr>
          <w:rFonts w:eastAsia="Times New Roman"/>
          <w:szCs w:val="28"/>
        </w:rPr>
        <w:t xml:space="preserve"> мира в литературе</w:t>
      </w:r>
      <w:r>
        <w:rPr>
          <w:rFonts w:eastAsia="Times New Roman"/>
          <w:szCs w:val="28"/>
        </w:rPr>
        <w:t xml:space="preserve"> в контексте проблемы национальной идентичности</w:t>
      </w:r>
      <w:r w:rsidR="004A6917">
        <w:rPr>
          <w:rFonts w:eastAsia="Times New Roman"/>
          <w:szCs w:val="28"/>
        </w:rPr>
        <w:t>.</w:t>
      </w:r>
    </w:p>
    <w:p w14:paraId="5BCF1FFA" w14:textId="77777777" w:rsidR="00F47078" w:rsidRPr="00F47078" w:rsidRDefault="00F47078" w:rsidP="00F4707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Тема 2. </w:t>
      </w:r>
      <w:r w:rsidRPr="00F47078">
        <w:rPr>
          <w:rFonts w:eastAsia="Arial"/>
          <w:color w:val="000000"/>
        </w:rPr>
        <w:t>Изучение городского текста в широком историко-литературном и культурном контексте, в том числе в связи с проблемой формирования национального мифа.</w:t>
      </w:r>
    </w:p>
    <w:p w14:paraId="340AA57E" w14:textId="77777777" w:rsidR="004A6917" w:rsidRPr="00F47078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color w:val="FF0000"/>
          <w:szCs w:val="28"/>
        </w:rPr>
      </w:pPr>
      <w:r>
        <w:rPr>
          <w:rFonts w:eastAsia="Times New Roman"/>
          <w:szCs w:val="28"/>
        </w:rPr>
        <w:t xml:space="preserve">Тема </w:t>
      </w:r>
      <w:r w:rsidRPr="00D934BE">
        <w:rPr>
          <w:rFonts w:eastAsia="Times New Roman"/>
          <w:szCs w:val="28"/>
        </w:rPr>
        <w:t xml:space="preserve">3. </w:t>
      </w:r>
      <w:r w:rsidR="00D934BE" w:rsidRPr="00D934BE">
        <w:rPr>
          <w:rFonts w:eastAsia="Times New Roman"/>
          <w:szCs w:val="28"/>
        </w:rPr>
        <w:t>Инновационные технологии в преподавании литературы.</w:t>
      </w:r>
    </w:p>
    <w:p w14:paraId="177BAD4A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Магистрант вправе предложить собственную тему ВКР в случае обоснования ее целесообразности и при согласовании с научным руководителем.</w:t>
      </w:r>
    </w:p>
    <w:p w14:paraId="7EB3B38A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Требования к выпускной квалификационной работе и </w:t>
      </w:r>
    </w:p>
    <w:p w14:paraId="4EFBB629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общие рекомендации по ее выполнению </w:t>
      </w:r>
    </w:p>
    <w:p w14:paraId="298814A5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14:paraId="648CB7EF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Содержание ВКР должно соответствовать требованиям ФГОС ВО к профессиональной подготовке магистрантов и включает следующие компоненты:</w:t>
      </w:r>
    </w:p>
    <w:p w14:paraId="05793C4C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обоснование выбора темы, объекта и предмета исследования;</w:t>
      </w:r>
    </w:p>
    <w:p w14:paraId="170AD560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теоретическую и исследовательскую части;</w:t>
      </w:r>
    </w:p>
    <w:p w14:paraId="15A88C55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описание методологии, методов и приемов исследования;</w:t>
      </w:r>
    </w:p>
    <w:p w14:paraId="7E1C6527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описание полученных результатов;</w:t>
      </w:r>
    </w:p>
    <w:p w14:paraId="226185E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заключение и рекомендации к использованию полученных результатов исследования;</w:t>
      </w:r>
    </w:p>
    <w:p w14:paraId="125B9936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список литературы, использованной в исследовании;</w:t>
      </w:r>
    </w:p>
    <w:p w14:paraId="5F11645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приложения (если необходимо).</w:t>
      </w:r>
    </w:p>
    <w:p w14:paraId="39442305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ВКР не должна иметь реферативный или компилятивный характер. </w:t>
      </w:r>
    </w:p>
    <w:p w14:paraId="06004B7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Новизна исследования может заключаться в материале, методах и подходах, предмете исследования или в выводах.</w:t>
      </w:r>
    </w:p>
    <w:p w14:paraId="545CB7A0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Примерный объем ВКР бе</w:t>
      </w:r>
      <w:r w:rsidR="00F47078">
        <w:rPr>
          <w:rFonts w:eastAsia="Times New Roman"/>
          <w:szCs w:val="28"/>
        </w:rPr>
        <w:t>з приложений должен составлять 6</w:t>
      </w:r>
      <w:r>
        <w:rPr>
          <w:rFonts w:eastAsia="Times New Roman"/>
          <w:szCs w:val="28"/>
        </w:rPr>
        <w:t>0-70 страниц компьютерного набора, формат А-4, шрифт 14, интервал 1,5.</w:t>
      </w:r>
    </w:p>
    <w:p w14:paraId="03FD5E54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F47078">
        <w:rPr>
          <w:rFonts w:eastAsia="Times New Roman"/>
          <w:szCs w:val="28"/>
        </w:rPr>
        <w:t xml:space="preserve"> ВКР </w:t>
      </w:r>
      <w:r>
        <w:rPr>
          <w:rFonts w:eastAsia="Times New Roman"/>
          <w:szCs w:val="28"/>
        </w:rPr>
        <w:t>теоретическая часть не должна превышать по объему исследовательскую часть.</w:t>
      </w:r>
    </w:p>
    <w:p w14:paraId="2A1870E4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Объем иллюстративного материала согласовывается с научным руководителем. В случае слишком большого объема иллюстративного материала, часть его выносится в приложение.</w:t>
      </w:r>
    </w:p>
    <w:p w14:paraId="06AFB366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Непосредственное руководство по выполнению магистерской диссертации осуществляет руководитель, указанный в приказе.</w:t>
      </w:r>
    </w:p>
    <w:p w14:paraId="1D81F7F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Основными функциями руководителя магистерской ВКР являются:</w:t>
      </w:r>
    </w:p>
    <w:p w14:paraId="1E139DFF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руководство разработкой задания и индивидуального плана по выполнению ВКР;</w:t>
      </w:r>
    </w:p>
    <w:p w14:paraId="71A1077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консультирование по вопросам содержания и последовательности выполнения ВКР (задачи, структура и объем ВКР, принципы разработки, проблемы работы, особенности оформления текстовых, графических и других материалов, включенных в ВКР, примерное распределение времени на выполнение отдельных частей работы и т.п.);</w:t>
      </w:r>
    </w:p>
    <w:p w14:paraId="49A94E08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оказание помощи магистранту в подборе необходимой литературы и других материалов;</w:t>
      </w:r>
    </w:p>
    <w:p w14:paraId="7F235A0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контроль за ходом выполнения ВКР;</w:t>
      </w:r>
    </w:p>
    <w:p w14:paraId="0A429A10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составление письменного отзыва о ВКР.</w:t>
      </w:r>
    </w:p>
    <w:p w14:paraId="381D1CAC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Конкретный срок, выделенный на выполнение и подготовку ВКР к защите, определяется учебным планом ОПОП.</w:t>
      </w:r>
    </w:p>
    <w:p w14:paraId="4FE1C98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Общее руководство за выполнением магистерских ВКР осуществляет руководитель магистерской программы либо заведующий выпускающей кафедрой.</w:t>
      </w:r>
    </w:p>
    <w:p w14:paraId="23FE029C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Ответственность за содержание выпускной квалификационной работы несет ее автор – магистрант.</w:t>
      </w:r>
    </w:p>
    <w:p w14:paraId="62B6F316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5. Содержание выпускных квалификационных работ</w:t>
      </w:r>
    </w:p>
    <w:p w14:paraId="1F9879B9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Каждая выпускная квалификационная работа должна содержать следующие необходимые элементы:</w:t>
      </w:r>
    </w:p>
    <w:p w14:paraId="378262CF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1)</w:t>
      </w:r>
      <w:r w:rsidR="004A6917">
        <w:rPr>
          <w:rFonts w:eastAsia="Times New Roman"/>
          <w:szCs w:val="28"/>
        </w:rPr>
        <w:t xml:space="preserve"> титульный лист;</w:t>
      </w:r>
    </w:p>
    <w:p w14:paraId="2015664F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2) </w:t>
      </w:r>
      <w:r w:rsidR="004A6917">
        <w:rPr>
          <w:rFonts w:eastAsia="Times New Roman"/>
          <w:szCs w:val="28"/>
        </w:rPr>
        <w:t>содержание работы с указанием страниц;</w:t>
      </w:r>
    </w:p>
    <w:p w14:paraId="7002A6A2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3) </w:t>
      </w:r>
      <w:r w:rsidR="004A6917">
        <w:rPr>
          <w:rFonts w:eastAsia="Times New Roman"/>
          <w:szCs w:val="28"/>
        </w:rPr>
        <w:t>введение;</w:t>
      </w:r>
    </w:p>
    <w:p w14:paraId="30BF8F10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4)</w:t>
      </w:r>
      <w:r w:rsidR="004A6917">
        <w:rPr>
          <w:rFonts w:eastAsia="Times New Roman"/>
          <w:szCs w:val="28"/>
        </w:rPr>
        <w:t xml:space="preserve"> основную часть, разделенную на главы (2-3 главы);</w:t>
      </w:r>
    </w:p>
    <w:p w14:paraId="3FE0162E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5) </w:t>
      </w:r>
      <w:r w:rsidR="004A6917">
        <w:rPr>
          <w:rFonts w:eastAsia="Times New Roman"/>
          <w:szCs w:val="28"/>
        </w:rPr>
        <w:t>заключение;</w:t>
      </w:r>
    </w:p>
    <w:p w14:paraId="12BFB37D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6) </w:t>
      </w:r>
      <w:r w:rsidR="004A6917">
        <w:rPr>
          <w:rFonts w:eastAsia="Times New Roman"/>
          <w:szCs w:val="28"/>
        </w:rPr>
        <w:t>библиографический список.</w:t>
      </w:r>
    </w:p>
    <w:p w14:paraId="5F556E8B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 содержание (оглавление) включаются номер расположения и название структурного элемента работы (главы, параграфы, разделы, подразделы). После каждого заголовка приводится номер страницы, с которой начинается названный раздел.</w:t>
      </w:r>
    </w:p>
    <w:p w14:paraId="6B7EA3CF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Введение включает следующие структурные компоненты:</w:t>
      </w:r>
    </w:p>
    <w:p w14:paraId="745F29D1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обоснование выбора темы исследования, ее актуальности,</w:t>
      </w:r>
    </w:p>
    <w:p w14:paraId="01D42D3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цель и вытекающие из нее задачи;</w:t>
      </w:r>
    </w:p>
    <w:p w14:paraId="43D84FC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методологию, основные подходы к исследованию, теоретические основания;</w:t>
      </w:r>
    </w:p>
    <w:p w14:paraId="5C7A7917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конкретные методы исследования;</w:t>
      </w:r>
    </w:p>
    <w:p w14:paraId="61843D5F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источники и материал исследования;</w:t>
      </w:r>
    </w:p>
    <w:p w14:paraId="2933536F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объект и предмет исследования;</w:t>
      </w:r>
    </w:p>
    <w:p w14:paraId="31148EB6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новизну исследования.</w:t>
      </w:r>
    </w:p>
    <w:p w14:paraId="7CB3973B" w14:textId="77777777" w:rsidR="004A6917" w:rsidRDefault="007052E5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Объем введения –5– 9</w:t>
      </w:r>
      <w:r w:rsidR="004A6917">
        <w:rPr>
          <w:rFonts w:eastAsia="Times New Roman"/>
          <w:szCs w:val="28"/>
        </w:rPr>
        <w:t xml:space="preserve"> страниц.</w:t>
      </w:r>
    </w:p>
    <w:p w14:paraId="10BDBEB4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 теоретической части ВКР обосновывается проблема исследования, представляются существующие точки зрения, определяется выбор позиции автора, описывается методика исследования, его аспекты и подходы, конкретные виды анализа, реализуемые в исследовательской части.</w:t>
      </w:r>
    </w:p>
    <w:p w14:paraId="5A49B410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исследовательской части представляется конкретный анализ материала в соответствии с поставленными задачами исследования. </w:t>
      </w:r>
    </w:p>
    <w:p w14:paraId="588DBE40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Каждая глава ВКР завершается выводами, в которых перечисляются основные результаты, полученные в ходе анализа теоретических источников или анализа практического материала.</w:t>
      </w:r>
    </w:p>
    <w:p w14:paraId="50C8816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>В заключении приводится логически выстроенное изложение результатов исследования в соответствии с целью и поставленными задачами.</w:t>
      </w:r>
    </w:p>
    <w:p w14:paraId="371A2D2E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библиографический список включаются все использованные источники, в том числе интернет-ресурсы: </w:t>
      </w:r>
      <w:r w:rsidR="007052E5">
        <w:rPr>
          <w:rFonts w:eastAsia="Times New Roman"/>
          <w:szCs w:val="28"/>
        </w:rPr>
        <w:t xml:space="preserve">источники, </w:t>
      </w:r>
      <w:r>
        <w:rPr>
          <w:rFonts w:eastAsia="Times New Roman"/>
          <w:szCs w:val="28"/>
        </w:rPr>
        <w:t>учебная и научная литература, словари, с</w:t>
      </w:r>
      <w:r w:rsidR="007052E5">
        <w:rPr>
          <w:rFonts w:eastAsia="Times New Roman"/>
          <w:szCs w:val="28"/>
        </w:rPr>
        <w:t>правочники и др</w:t>
      </w:r>
      <w:r>
        <w:rPr>
          <w:rFonts w:eastAsia="Times New Roman"/>
          <w:szCs w:val="28"/>
        </w:rPr>
        <w:t>.</w:t>
      </w:r>
    </w:p>
    <w:p w14:paraId="02441DD9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Список помещается после работы перед приложениями.</w:t>
      </w:r>
    </w:p>
    <w:p w14:paraId="0A39C309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Каждое приложение начинается с нового листа. В центре печатается слово «Приложение», его номер, затем название приложения. </w:t>
      </w:r>
    </w:p>
    <w:p w14:paraId="64FBE266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jc w:val="center"/>
        <w:rPr>
          <w:b/>
          <w:iCs/>
          <w:szCs w:val="28"/>
        </w:rPr>
      </w:pPr>
    </w:p>
    <w:p w14:paraId="2E294162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jc w:val="center"/>
        <w:rPr>
          <w:b/>
          <w:iCs/>
          <w:szCs w:val="28"/>
        </w:rPr>
      </w:pPr>
      <w:r>
        <w:rPr>
          <w:b/>
          <w:iCs/>
          <w:szCs w:val="28"/>
        </w:rPr>
        <w:t>6. Защита выпускной квалификационной работы</w:t>
      </w:r>
    </w:p>
    <w:p w14:paraId="7FBE0B17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jc w:val="center"/>
        <w:rPr>
          <w:b/>
          <w:i/>
          <w:iCs/>
          <w:szCs w:val="28"/>
        </w:rPr>
      </w:pPr>
    </w:p>
    <w:p w14:paraId="38BC5DED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Защита проводится в специально подготовленном для этой цели помещении.</w:t>
      </w:r>
    </w:p>
    <w:p w14:paraId="2D6C2E95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 защиту выпускной квалификационной работы отводится до 45 минут на одного магистранта. Процедура защиты включает:</w:t>
      </w:r>
    </w:p>
    <w:p w14:paraId="2A43C9AB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оглашение характеристики магистранта;</w:t>
      </w:r>
    </w:p>
    <w:p w14:paraId="059C802A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доклад магистранта (продолжительностью не более 10 минут);</w:t>
      </w:r>
    </w:p>
    <w:p w14:paraId="5FED72F8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вопросы членов комиссии и ответы магистранта;</w:t>
      </w:r>
    </w:p>
    <w:p w14:paraId="33607846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чтение отзыва руководителя и рецензии;</w:t>
      </w:r>
    </w:p>
    <w:p w14:paraId="16F2E9A7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ответ магистранта на замечания рецензента;</w:t>
      </w:r>
    </w:p>
    <w:p w14:paraId="7FFA656F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совещание членов ГЭК по выработке оценки за защиту и решение о присвоении выпускнику соответствующей квалификации;</w:t>
      </w:r>
    </w:p>
    <w:p w14:paraId="44125540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оглашения результатов работы комиссии.</w:t>
      </w:r>
    </w:p>
    <w:p w14:paraId="0E5D50E5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Может быть предусмотрено выступление руководителя магистерской диссертации, а также рецензента, если они присутствуют на заседании ГЭК</w:t>
      </w:r>
      <w:r w:rsidR="007052E5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и, если в этом возникла необходимость. Решение об этих выступлениях принимает председатель ГЭК.</w:t>
      </w:r>
    </w:p>
    <w:p w14:paraId="2CF51019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Для вынесения решения ГЭК по оценке защиты выпускной квалификационной работы проводится закрытое заседание комиссии в специально подготовленном для этого помещении.</w:t>
      </w:r>
    </w:p>
    <w:p w14:paraId="50775DAE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Магистерская диссертация оценивается по следующим критериям:</w:t>
      </w:r>
    </w:p>
    <w:p w14:paraId="0E51CACF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актуальность;</w:t>
      </w:r>
    </w:p>
    <w:p w14:paraId="72DE1E92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уровень теоретической проработки проблемы, включая знание современной литературы;</w:t>
      </w:r>
    </w:p>
    <w:p w14:paraId="4E47A9CB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полнота и системность вносимых предложений по рассматриваемой проблеме;</w:t>
      </w:r>
    </w:p>
    <w:p w14:paraId="2E49BA2C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самостоятельность разработки проблемы;</w:t>
      </w:r>
    </w:p>
    <w:p w14:paraId="5D77F343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возможность практической реализации.</w:t>
      </w:r>
    </w:p>
    <w:p w14:paraId="5DBC43E7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Ход заседания ГЭК протоколируется. </w:t>
      </w:r>
    </w:p>
    <w:p w14:paraId="1A85EAB5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Итоги защиты магистерской диссертации и решение о присвоении степени доводится до каждого магистранта сразу после заседания комиссии и оформления в установленном порядке протокола заседания ГЭК.</w:t>
      </w:r>
    </w:p>
    <w:p w14:paraId="1E89E9EA" w14:textId="77777777" w:rsidR="004A6917" w:rsidRDefault="004A6917" w:rsidP="004A6917">
      <w:pPr>
        <w:autoSpaceDE w:val="0"/>
        <w:autoSpaceDN w:val="0"/>
        <w:adjustRightInd w:val="0"/>
        <w:spacing w:after="0"/>
        <w:ind w:left="57" w:right="57"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Протокол заседания ГЭК и зачетную книжку подписывают председатель ГЭК, заместитель председателя ГЭК, члены комиссии, секретарь комиссии, который заполняет протокол.</w:t>
      </w:r>
    </w:p>
    <w:p w14:paraId="2BDF666A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14:paraId="3468B106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7. Критерии оценки результатов выполнения </w:t>
      </w:r>
    </w:p>
    <w:p w14:paraId="2F5BF5B8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выпускной квалификационной работы</w:t>
      </w:r>
    </w:p>
    <w:p w14:paraId="75EE52B5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14:paraId="52E7D2CD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Cs w:val="28"/>
        </w:rPr>
      </w:pPr>
      <w:r>
        <w:rPr>
          <w:szCs w:val="28"/>
        </w:rPr>
        <w:tab/>
      </w:r>
      <w:r>
        <w:rPr>
          <w:rFonts w:eastAsia="Times New Roman"/>
          <w:szCs w:val="28"/>
        </w:rPr>
        <w:t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ВКР и/или заведующим кафедрой), уровня подготовки и организации доклада, аргументированность и полноту ответов на вопросы Государственной экзаменационной комиссии (далее – ГЭК).</w:t>
      </w:r>
    </w:p>
    <w:p w14:paraId="228EF5CA" w14:textId="77777777" w:rsidR="004A6917" w:rsidRDefault="004A6917" w:rsidP="004A6917">
      <w:pPr>
        <w:autoSpaceDE w:val="0"/>
        <w:autoSpaceDN w:val="0"/>
        <w:adjustRightInd w:val="0"/>
        <w:spacing w:after="12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Выпускная квалификационная работа оценивается по 100-балльной шкале.</w:t>
      </w:r>
    </w:p>
    <w:p w14:paraId="61780EC3" w14:textId="77777777" w:rsidR="00970C1C" w:rsidRDefault="00970C1C" w:rsidP="004A6917">
      <w:pPr>
        <w:autoSpaceDE w:val="0"/>
        <w:autoSpaceDN w:val="0"/>
        <w:adjustRightInd w:val="0"/>
        <w:spacing w:after="120"/>
        <w:ind w:firstLine="709"/>
        <w:contextualSpacing/>
        <w:jc w:val="both"/>
        <w:rPr>
          <w:rFonts w:eastAsia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5"/>
        <w:gridCol w:w="2210"/>
      </w:tblGrid>
      <w:tr w:rsidR="004A6917" w14:paraId="51386578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3A83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Выпускная квалификационная работа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8E1A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Количество баллов</w:t>
            </w:r>
          </w:p>
        </w:tc>
      </w:tr>
      <w:tr w:rsidR="004A6917" w14:paraId="6E7699E5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8741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Руководитель ВКР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C093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375A1DF1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E5DE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Рецензент ВКР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6344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0-10</w:t>
            </w:r>
          </w:p>
        </w:tc>
      </w:tr>
      <w:tr w:rsidR="004A6917" w14:paraId="443C6BF2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724E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Председатель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E650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0E9A1F2D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F76F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Член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32F8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19562153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B4F9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Член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9411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7866D627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3C21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Член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82B2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66103096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12A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Член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79A2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0-15</w:t>
            </w:r>
          </w:p>
        </w:tc>
      </w:tr>
      <w:tr w:rsidR="004A6917" w14:paraId="325768DA" w14:textId="77777777" w:rsidTr="004A69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EA8C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righ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Итого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C099" w14:textId="77777777" w:rsidR="004A6917" w:rsidRDefault="004A691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0-100</w:t>
            </w:r>
          </w:p>
        </w:tc>
      </w:tr>
    </w:tbl>
    <w:p w14:paraId="5E5E40AB" w14:textId="77777777" w:rsidR="004A6917" w:rsidRDefault="004A6917" w:rsidP="004A6917">
      <w:pPr>
        <w:autoSpaceDE w:val="0"/>
        <w:autoSpaceDN w:val="0"/>
        <w:adjustRightInd w:val="0"/>
        <w:spacing w:after="0"/>
        <w:jc w:val="both"/>
        <w:rPr>
          <w:szCs w:val="28"/>
        </w:rPr>
      </w:pPr>
    </w:p>
    <w:p w14:paraId="60E3D947" w14:textId="77777777" w:rsidR="004A6917" w:rsidRDefault="004A6917" w:rsidP="004A6917">
      <w:pPr>
        <w:autoSpaceDE w:val="0"/>
        <w:autoSpaceDN w:val="0"/>
        <w:adjustRightInd w:val="0"/>
        <w:spacing w:after="0"/>
        <w:jc w:val="both"/>
        <w:rPr>
          <w:szCs w:val="28"/>
        </w:rPr>
      </w:pPr>
      <w:r>
        <w:rPr>
          <w:szCs w:val="28"/>
        </w:rPr>
        <w:t>Фонд оценочных средств представлен в Приложении к программе ГИА.</w:t>
      </w:r>
    </w:p>
    <w:p w14:paraId="20136DFC" w14:textId="77777777" w:rsidR="004A6917" w:rsidRDefault="004A6917" w:rsidP="004A6917">
      <w:pPr>
        <w:autoSpaceDE w:val="0"/>
        <w:autoSpaceDN w:val="0"/>
        <w:adjustRightInd w:val="0"/>
        <w:spacing w:after="0"/>
        <w:jc w:val="both"/>
        <w:rPr>
          <w:szCs w:val="28"/>
        </w:rPr>
      </w:pPr>
    </w:p>
    <w:p w14:paraId="246F1352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8. Перечень литературы для подготовки к выполнению </w:t>
      </w:r>
    </w:p>
    <w:p w14:paraId="54450229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выпускной квалификационной работы</w:t>
      </w:r>
    </w:p>
    <w:p w14:paraId="7670C2C5" w14:textId="77777777" w:rsidR="004A6917" w:rsidRDefault="004A6917" w:rsidP="004A6917">
      <w:pPr>
        <w:autoSpaceDE w:val="0"/>
        <w:autoSpaceDN w:val="0"/>
        <w:adjustRightInd w:val="0"/>
        <w:spacing w:after="0"/>
        <w:jc w:val="center"/>
        <w:rPr>
          <w:szCs w:val="28"/>
        </w:rPr>
      </w:pPr>
      <w:r>
        <w:rPr>
          <w:b/>
          <w:bCs/>
          <w:szCs w:val="28"/>
        </w:rPr>
        <w:t>8.1. Основная литература</w:t>
      </w:r>
    </w:p>
    <w:p w14:paraId="5EED04A3" w14:textId="77777777" w:rsidR="004A6917" w:rsidRDefault="004A6917" w:rsidP="004A6917">
      <w:pPr>
        <w:numPr>
          <w:ilvl w:val="0"/>
          <w:numId w:val="14"/>
        </w:numPr>
        <w:ind w:left="0" w:firstLine="709"/>
        <w:contextualSpacing/>
        <w:jc w:val="both"/>
        <w:rPr>
          <w:szCs w:val="28"/>
        </w:rPr>
      </w:pPr>
      <w:r>
        <w:rPr>
          <w:szCs w:val="28"/>
        </w:rPr>
        <w:t>Горелов В.П. Магистерская диссертация: практическое пособие для магистрантов всех специальностей вузов. – Москва-Берлин: Директ-Медиа, 2016. - 116 с. - ISBN 978-5-4475-8697-3</w:t>
      </w:r>
      <w:proofErr w:type="gramStart"/>
      <w:r>
        <w:rPr>
          <w:szCs w:val="28"/>
        </w:rPr>
        <w:t>; То</w:t>
      </w:r>
      <w:proofErr w:type="gramEnd"/>
      <w:r>
        <w:rPr>
          <w:szCs w:val="28"/>
        </w:rPr>
        <w:t xml:space="preserve"> же [Электронный ресурс]. - URL: </w:t>
      </w:r>
      <w:hyperlink r:id="rId8" w:history="1">
        <w:r>
          <w:rPr>
            <w:rStyle w:val="a4"/>
            <w:color w:val="auto"/>
            <w:szCs w:val="28"/>
            <w:u w:val="none"/>
          </w:rPr>
          <w:t>http://biblioclub.ru/index.php?page=book&amp;id=447692</w:t>
        </w:r>
      </w:hyperlink>
      <w:r>
        <w:rPr>
          <w:szCs w:val="28"/>
        </w:rPr>
        <w:t> </w:t>
      </w:r>
    </w:p>
    <w:p w14:paraId="45D7D1D5" w14:textId="77777777" w:rsidR="004A6917" w:rsidRDefault="004A6917" w:rsidP="004A6917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Рогожин М.Ю. Подготовка и защита письменных работ: учебно-практическое пособие. – Москва-Берлин: Директ-Медиа, 2014. - 238 с. - ISBN 978-5-4475-1666-6</w:t>
      </w:r>
      <w:proofErr w:type="gramStart"/>
      <w:r>
        <w:rPr>
          <w:szCs w:val="28"/>
        </w:rPr>
        <w:t>; То</w:t>
      </w:r>
      <w:proofErr w:type="gramEnd"/>
      <w:r>
        <w:rPr>
          <w:szCs w:val="28"/>
        </w:rPr>
        <w:t xml:space="preserve"> же [Электронный ресурс]. - URL: </w:t>
      </w:r>
      <w:hyperlink r:id="rId9" w:history="1">
        <w:r>
          <w:rPr>
            <w:rStyle w:val="a4"/>
            <w:color w:val="auto"/>
            <w:szCs w:val="28"/>
            <w:u w:val="none"/>
          </w:rPr>
          <w:t>http://biblioclub.ru/index.php?page=book&amp;id=253712</w:t>
        </w:r>
      </w:hyperlink>
      <w:r>
        <w:rPr>
          <w:szCs w:val="28"/>
        </w:rPr>
        <w:t> </w:t>
      </w:r>
    </w:p>
    <w:p w14:paraId="0399B272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14:paraId="3A5F7FA1" w14:textId="77777777" w:rsidR="004A6917" w:rsidRDefault="004A6917" w:rsidP="004A6917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8.2. Дополнительная литература</w:t>
      </w:r>
    </w:p>
    <w:p w14:paraId="7CB01083" w14:textId="77777777" w:rsidR="00DB1625" w:rsidRPr="00DB1625" w:rsidRDefault="00285BBF" w:rsidP="00DB1625">
      <w:pPr>
        <w:spacing w:after="0"/>
        <w:ind w:left="357"/>
        <w:contextualSpacing/>
        <w:jc w:val="both"/>
        <w:rPr>
          <w:szCs w:val="28"/>
          <w:u w:val="single"/>
        </w:rPr>
      </w:pPr>
      <w:r>
        <w:rPr>
          <w:bCs/>
          <w:szCs w:val="28"/>
        </w:rPr>
        <w:t xml:space="preserve">1. </w:t>
      </w:r>
      <w:r w:rsidRPr="00285BBF">
        <w:rPr>
          <w:szCs w:val="28"/>
        </w:rPr>
        <w:t xml:space="preserve">Есин А.Б. Психологизм русской классической литературы: учебное пособие. М.: Флинта, 2017. 176 с. </w:t>
      </w:r>
      <w:hyperlink r:id="rId10" w:history="1">
        <w:r w:rsidRPr="00416A74">
          <w:rPr>
            <w:rStyle w:val="a4"/>
            <w:color w:val="auto"/>
            <w:szCs w:val="28"/>
          </w:rPr>
          <w:t>https://biblioclub.ru/index.php?page=book_red&amp;id=94679</w:t>
        </w:r>
      </w:hyperlink>
    </w:p>
    <w:p w14:paraId="0976674E" w14:textId="77777777" w:rsidR="00285BBF" w:rsidRDefault="00285BBF" w:rsidP="00285BBF">
      <w:pPr>
        <w:spacing w:after="0"/>
        <w:ind w:left="357"/>
        <w:contextualSpacing/>
        <w:jc w:val="both"/>
        <w:rPr>
          <w:szCs w:val="28"/>
        </w:rPr>
      </w:pPr>
      <w:r w:rsidRPr="00416A74">
        <w:rPr>
          <w:szCs w:val="28"/>
        </w:rPr>
        <w:t xml:space="preserve">2. </w:t>
      </w:r>
      <w:r w:rsidR="00416A74" w:rsidRPr="00416A74">
        <w:rPr>
          <w:szCs w:val="28"/>
        </w:rPr>
        <w:t xml:space="preserve">Зинченко, В.Г. Литература и методы ее изучения: системный и синергетический </w:t>
      </w:r>
      <w:proofErr w:type="gramStart"/>
      <w:r w:rsidR="00416A74" w:rsidRPr="00416A74">
        <w:rPr>
          <w:szCs w:val="28"/>
        </w:rPr>
        <w:t>подход :</w:t>
      </w:r>
      <w:proofErr w:type="gramEnd"/>
      <w:r w:rsidR="00416A74" w:rsidRPr="00416A74">
        <w:rPr>
          <w:szCs w:val="28"/>
        </w:rPr>
        <w:t xml:space="preserve"> учебное пособие / В.Г. Зинченко, В.Г. </w:t>
      </w:r>
      <w:proofErr w:type="spellStart"/>
      <w:r w:rsidR="00416A74" w:rsidRPr="00416A74">
        <w:rPr>
          <w:szCs w:val="28"/>
        </w:rPr>
        <w:t>Зусман</w:t>
      </w:r>
      <w:proofErr w:type="spellEnd"/>
      <w:r w:rsidR="00416A74" w:rsidRPr="00416A74">
        <w:rPr>
          <w:szCs w:val="28"/>
        </w:rPr>
        <w:t>, З.И. </w:t>
      </w:r>
      <w:proofErr w:type="spellStart"/>
      <w:r w:rsidR="00416A74" w:rsidRPr="00416A74">
        <w:rPr>
          <w:szCs w:val="28"/>
        </w:rPr>
        <w:t>Кирнозе</w:t>
      </w:r>
      <w:proofErr w:type="spellEnd"/>
      <w:r w:rsidR="00416A74" w:rsidRPr="00416A74">
        <w:rPr>
          <w:szCs w:val="28"/>
        </w:rPr>
        <w:t xml:space="preserve">. - 3-е изд., стер. - </w:t>
      </w:r>
      <w:proofErr w:type="gramStart"/>
      <w:r w:rsidR="00416A74" w:rsidRPr="00416A74">
        <w:rPr>
          <w:szCs w:val="28"/>
        </w:rPr>
        <w:t>Москва :</w:t>
      </w:r>
      <w:proofErr w:type="gramEnd"/>
      <w:r w:rsidR="00416A74" w:rsidRPr="00416A74">
        <w:rPr>
          <w:szCs w:val="28"/>
        </w:rPr>
        <w:t xml:space="preserve"> Издательство «Флинта», 2017. - 279 </w:t>
      </w:r>
      <w:proofErr w:type="gramStart"/>
      <w:r w:rsidR="00416A74" w:rsidRPr="00416A74">
        <w:rPr>
          <w:szCs w:val="28"/>
        </w:rPr>
        <w:t>с. :</w:t>
      </w:r>
      <w:proofErr w:type="gramEnd"/>
      <w:r w:rsidR="00416A74" w:rsidRPr="00416A74">
        <w:rPr>
          <w:szCs w:val="28"/>
        </w:rPr>
        <w:t xml:space="preserve"> ил. - </w:t>
      </w:r>
      <w:proofErr w:type="spellStart"/>
      <w:r w:rsidR="00416A74" w:rsidRPr="00416A74">
        <w:rPr>
          <w:szCs w:val="28"/>
        </w:rPr>
        <w:t>Библиогр</w:t>
      </w:r>
      <w:proofErr w:type="spellEnd"/>
      <w:r w:rsidR="00416A74" w:rsidRPr="00416A74">
        <w:rPr>
          <w:szCs w:val="28"/>
        </w:rPr>
        <w:t>. в кн. - ISBN 978-5-9765-0907-8 ; То же [Электронный ресурс]. - URL: </w:t>
      </w:r>
      <w:hyperlink r:id="rId11" w:history="1">
        <w:r w:rsidR="00416A74" w:rsidRPr="00416A74">
          <w:rPr>
            <w:rStyle w:val="a4"/>
            <w:color w:val="auto"/>
            <w:szCs w:val="28"/>
          </w:rPr>
          <w:t>http://biblioclub.ru/index.php?page=book&amp;id=103518</w:t>
        </w:r>
      </w:hyperlink>
      <w:r w:rsidR="00416A74" w:rsidRPr="00416A74">
        <w:rPr>
          <w:szCs w:val="28"/>
        </w:rPr>
        <w:t> (07.05.2019).</w:t>
      </w:r>
    </w:p>
    <w:p w14:paraId="1E65DC9A" w14:textId="77777777" w:rsidR="00DB1625" w:rsidRDefault="00DB1625" w:rsidP="00DB1625">
      <w:pPr>
        <w:spacing w:after="0"/>
        <w:ind w:left="357"/>
        <w:contextualSpacing/>
        <w:jc w:val="both"/>
      </w:pPr>
      <w:r>
        <w:rPr>
          <w:szCs w:val="28"/>
        </w:rPr>
        <w:t xml:space="preserve">3. </w:t>
      </w:r>
      <w:r>
        <w:t>Ильченко Н.М.</w:t>
      </w:r>
      <w:r>
        <w:rPr>
          <w:b/>
        </w:rPr>
        <w:t xml:space="preserve"> </w:t>
      </w:r>
      <w:r>
        <w:t xml:space="preserve">Русская романтическая проза: к проблеме культурной памяти: монография. Нижний Новгород: </w:t>
      </w:r>
      <w:proofErr w:type="spellStart"/>
      <w:r>
        <w:t>Мининский</w:t>
      </w:r>
      <w:proofErr w:type="spellEnd"/>
      <w:r>
        <w:t xml:space="preserve"> университет, 2018.  156 с.</w:t>
      </w:r>
    </w:p>
    <w:p w14:paraId="44CCBB70" w14:textId="77777777" w:rsidR="00B829B7" w:rsidRDefault="00DB1625" w:rsidP="00DB1625">
      <w:pPr>
        <w:spacing w:after="0"/>
        <w:ind w:left="357"/>
        <w:contextualSpacing/>
        <w:jc w:val="both"/>
        <w:rPr>
          <w:szCs w:val="28"/>
        </w:rPr>
      </w:pPr>
      <w:r>
        <w:t xml:space="preserve">4. </w:t>
      </w:r>
      <w:r w:rsidR="007052E5" w:rsidRPr="00DB1625">
        <w:rPr>
          <w:szCs w:val="28"/>
        </w:rPr>
        <w:t>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7D3F9A11" w14:textId="77777777" w:rsidR="00861000" w:rsidRPr="00DB1625" w:rsidRDefault="00861000" w:rsidP="00DB1625">
      <w:pPr>
        <w:spacing w:after="0"/>
        <w:ind w:left="357"/>
        <w:contextualSpacing/>
        <w:jc w:val="both"/>
        <w:rPr>
          <w:szCs w:val="28"/>
        </w:rPr>
      </w:pPr>
      <w:r>
        <w:rPr>
          <w:szCs w:val="28"/>
        </w:rPr>
        <w:t xml:space="preserve">5. </w:t>
      </w:r>
      <w:proofErr w:type="spellStart"/>
      <w:r w:rsidRPr="00861000">
        <w:rPr>
          <w:rFonts w:eastAsiaTheme="minorHAnsi"/>
          <w:szCs w:val="28"/>
        </w:rPr>
        <w:t>Эсалнек</w:t>
      </w:r>
      <w:proofErr w:type="spellEnd"/>
      <w:r w:rsidRPr="00861000">
        <w:rPr>
          <w:rFonts w:eastAsiaTheme="minorHAnsi"/>
          <w:szCs w:val="28"/>
        </w:rPr>
        <w:t>, А.Я. Основы литературоведения: анализ романного текста: учебное пособие / А.Я. </w:t>
      </w:r>
      <w:proofErr w:type="spellStart"/>
      <w:r w:rsidRPr="00861000">
        <w:rPr>
          <w:rFonts w:eastAsiaTheme="minorHAnsi"/>
          <w:szCs w:val="28"/>
        </w:rPr>
        <w:t>Эсалнек</w:t>
      </w:r>
      <w:proofErr w:type="spellEnd"/>
      <w:r w:rsidRPr="00861000">
        <w:rPr>
          <w:rFonts w:eastAsiaTheme="minorHAnsi"/>
          <w:szCs w:val="28"/>
        </w:rPr>
        <w:t xml:space="preserve">. - 3-е изд., стер. - </w:t>
      </w:r>
      <w:proofErr w:type="gramStart"/>
      <w:r w:rsidRPr="00861000">
        <w:rPr>
          <w:rFonts w:eastAsiaTheme="minorHAnsi"/>
          <w:szCs w:val="28"/>
        </w:rPr>
        <w:t>Москва :</w:t>
      </w:r>
      <w:proofErr w:type="gramEnd"/>
      <w:r w:rsidRPr="00861000">
        <w:rPr>
          <w:rFonts w:eastAsiaTheme="minorHAnsi"/>
          <w:szCs w:val="28"/>
        </w:rPr>
        <w:t xml:space="preserve"> Издательство «Флинта», 2017. - 102 с. [Электронный ресурс].URL: </w:t>
      </w:r>
      <w:hyperlink r:id="rId12" w:history="1">
        <w:r w:rsidRPr="00861000">
          <w:rPr>
            <w:rStyle w:val="a4"/>
            <w:rFonts w:eastAsiaTheme="minorHAnsi"/>
            <w:color w:val="auto"/>
            <w:szCs w:val="28"/>
          </w:rPr>
          <w:t>http://biblioclub.ru/index.php?page=book&amp;id=364228</w:t>
        </w:r>
      </w:hyperlink>
      <w:r w:rsidRPr="00861000">
        <w:rPr>
          <w:rFonts w:eastAsiaTheme="minorHAnsi"/>
          <w:szCs w:val="28"/>
        </w:rPr>
        <w:t> (07.05.2019).</w:t>
      </w:r>
    </w:p>
    <w:sectPr w:rsidR="00861000" w:rsidRPr="00DB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0:47:00Z" w:initials="u">
    <w:p w14:paraId="08447C5B" w14:textId="77777777" w:rsidR="00497BC0" w:rsidRDefault="00497BC0" w:rsidP="00497BC0">
      <w:pPr>
        <w:pStyle w:val="a8"/>
      </w:pPr>
      <w:r>
        <w:rPr>
          <w:rStyle w:val="a7"/>
        </w:rPr>
        <w:annotationRef/>
      </w:r>
      <w:r>
        <w:t>Новый учредитель</w:t>
      </w:r>
    </w:p>
  </w:comment>
  <w:comment w:id="1" w:author="user" w:date="2021-06-29T10:23:00Z" w:initials="u">
    <w:p w14:paraId="466366BB" w14:textId="77777777" w:rsidR="00497BC0" w:rsidRPr="000765E1" w:rsidRDefault="00497BC0" w:rsidP="00497BC0">
      <w:pPr>
        <w:pStyle w:val="a8"/>
        <w:rPr>
          <w:sz w:val="28"/>
          <w:szCs w:val="28"/>
        </w:rPr>
      </w:pPr>
      <w:r>
        <w:rPr>
          <w:rStyle w:val="a7"/>
        </w:rPr>
        <w:annotationRef/>
      </w:r>
      <w:r w:rsidRPr="000765E1">
        <w:rPr>
          <w:sz w:val="28"/>
          <w:szCs w:val="28"/>
        </w:rPr>
        <w:t>Старая дата</w:t>
      </w:r>
    </w:p>
  </w:comment>
  <w:comment w:id="2" w:author="user" w:date="2021-06-29T10:23:00Z" w:initials="u">
    <w:p w14:paraId="6E68EC32" w14:textId="77777777" w:rsidR="00497BC0" w:rsidRDefault="00497BC0" w:rsidP="00497BC0">
      <w:pPr>
        <w:pStyle w:val="a8"/>
      </w:pPr>
      <w:r>
        <w:rPr>
          <w:rStyle w:val="a7"/>
        </w:rPr>
        <w:annotationRef/>
      </w:r>
      <w:r>
        <w:t>Пока не заполняем!</w:t>
      </w:r>
    </w:p>
  </w:comment>
  <w:comment w:id="3" w:author="user" w:date="2021-06-29T10:24:00Z" w:initials="u">
    <w:p w14:paraId="4A3A3951" w14:textId="77777777" w:rsidR="00497BC0" w:rsidRDefault="00497BC0" w:rsidP="00497BC0">
      <w:pPr>
        <w:pStyle w:val="a8"/>
      </w:pPr>
      <w:r>
        <w:rPr>
          <w:rStyle w:val="a7"/>
        </w:rPr>
        <w:annotationRef/>
      </w:r>
      <w:r>
        <w:t>Новая дата (2021 г.)</w:t>
      </w:r>
    </w:p>
  </w:comment>
  <w:comment w:id="4" w:author="user" w:date="2021-06-29T10:24:00Z" w:initials="u">
    <w:p w14:paraId="36B5BBB5" w14:textId="77777777" w:rsidR="00497BC0" w:rsidRDefault="00497BC0" w:rsidP="00497BC0">
      <w:pPr>
        <w:pStyle w:val="a8"/>
      </w:pPr>
      <w:r>
        <w:rPr>
          <w:rStyle w:val="a7"/>
        </w:rPr>
        <w:annotationRef/>
      </w:r>
      <w:r>
        <w:t>Новые реквизиты (июнь 2021 г.)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447C5B" w15:done="0"/>
  <w15:commentEx w15:paraId="466366BB" w15:done="0"/>
  <w15:commentEx w15:paraId="6E68EC32" w15:done="0"/>
  <w15:commentEx w15:paraId="4A3A3951" w15:done="0"/>
  <w15:commentEx w15:paraId="36B5BB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447C5B" w16cid:durableId="248578B7"/>
  <w16cid:commentId w16cid:paraId="466366BB" w16cid:durableId="2485731B"/>
  <w16cid:commentId w16cid:paraId="6E68EC32" w16cid:durableId="24857333"/>
  <w16cid:commentId w16cid:paraId="4A3A3951" w16cid:durableId="24857340"/>
  <w16cid:commentId w16cid:paraId="36B5BBB5" w16cid:durableId="248573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27D87"/>
    <w:multiLevelType w:val="hybridMultilevel"/>
    <w:tmpl w:val="ECA88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61F26"/>
    <w:multiLevelType w:val="hybridMultilevel"/>
    <w:tmpl w:val="12EAE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3647"/>
    <w:multiLevelType w:val="hybridMultilevel"/>
    <w:tmpl w:val="1C46FFA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132C9"/>
    <w:multiLevelType w:val="hybridMultilevel"/>
    <w:tmpl w:val="FF82DE20"/>
    <w:lvl w:ilvl="0" w:tplc="3FAADC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5112EC"/>
    <w:multiLevelType w:val="hybridMultilevel"/>
    <w:tmpl w:val="5A46C242"/>
    <w:lvl w:ilvl="0" w:tplc="CE82C762">
      <w:start w:val="1"/>
      <w:numFmt w:val="decimal"/>
      <w:lvlText w:val="%1."/>
      <w:lvlJc w:val="left"/>
      <w:pPr>
        <w:ind w:left="2014" w:hanging="1305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61A5"/>
    <w:multiLevelType w:val="hybridMultilevel"/>
    <w:tmpl w:val="A8A41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835EEF"/>
    <w:multiLevelType w:val="hybridMultilevel"/>
    <w:tmpl w:val="90D6D21C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411A81"/>
    <w:multiLevelType w:val="hybridMultilevel"/>
    <w:tmpl w:val="E342091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70D79"/>
    <w:multiLevelType w:val="hybridMultilevel"/>
    <w:tmpl w:val="F128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48B6"/>
    <w:multiLevelType w:val="hybridMultilevel"/>
    <w:tmpl w:val="7FC2CF26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8F665E"/>
    <w:multiLevelType w:val="hybridMultilevel"/>
    <w:tmpl w:val="E1200CBE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71E44B2"/>
    <w:multiLevelType w:val="hybridMultilevel"/>
    <w:tmpl w:val="57A4B5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  <w:num w:numId="13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228"/>
    <w:rsid w:val="001533AF"/>
    <w:rsid w:val="00285BBF"/>
    <w:rsid w:val="002B1B04"/>
    <w:rsid w:val="002D23CC"/>
    <w:rsid w:val="003405DE"/>
    <w:rsid w:val="00343048"/>
    <w:rsid w:val="00351D7B"/>
    <w:rsid w:val="00416A74"/>
    <w:rsid w:val="00447DE6"/>
    <w:rsid w:val="00497BC0"/>
    <w:rsid w:val="004A6917"/>
    <w:rsid w:val="004E6228"/>
    <w:rsid w:val="006D683E"/>
    <w:rsid w:val="007052E5"/>
    <w:rsid w:val="007063C7"/>
    <w:rsid w:val="00816209"/>
    <w:rsid w:val="00861000"/>
    <w:rsid w:val="008A4348"/>
    <w:rsid w:val="00970C1C"/>
    <w:rsid w:val="00986AB9"/>
    <w:rsid w:val="009A5083"/>
    <w:rsid w:val="00A142FF"/>
    <w:rsid w:val="00B707CA"/>
    <w:rsid w:val="00B829B7"/>
    <w:rsid w:val="00BE369B"/>
    <w:rsid w:val="00C02EC2"/>
    <w:rsid w:val="00C0385D"/>
    <w:rsid w:val="00C54CD1"/>
    <w:rsid w:val="00D01256"/>
    <w:rsid w:val="00D934BE"/>
    <w:rsid w:val="00DA50D3"/>
    <w:rsid w:val="00DB1625"/>
    <w:rsid w:val="00E17DE8"/>
    <w:rsid w:val="00E4181D"/>
    <w:rsid w:val="00ED57E7"/>
    <w:rsid w:val="00F34DD7"/>
    <w:rsid w:val="00F42778"/>
    <w:rsid w:val="00F4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3D1"/>
  <w15:docId w15:val="{652CA4DF-5ACF-4B79-9482-25B8BF4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209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209"/>
    <w:pPr>
      <w:ind w:left="720"/>
      <w:contextualSpacing/>
    </w:pPr>
  </w:style>
  <w:style w:type="paragraph" w:customStyle="1" w:styleId="Default">
    <w:name w:val="Default"/>
    <w:rsid w:val="00ED57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A69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048"/>
    <w:rPr>
      <w:rFonts w:ascii="Tahoma" w:eastAsia="Calibri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497B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97BC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97BC0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769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hyperlink" Target="http://biblioclub.ru/index.php?page=book&amp;id=364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://biblioclub.ru/index.php?page=book&amp;id=103518" TargetMode="External"/><Relationship Id="rId5" Type="http://schemas.openxmlformats.org/officeDocument/2006/relationships/comments" Target="comments.xml"/><Relationship Id="rId10" Type="http://schemas.openxmlformats.org/officeDocument/2006/relationships/hyperlink" Target="https://biblioclub.ru/index.php?page=book_red&amp;id=946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537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7467</Words>
  <Characters>42562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анна латухина</cp:lastModifiedBy>
  <cp:revision>5</cp:revision>
  <cp:lastPrinted>2019-08-30T12:30:00Z</cp:lastPrinted>
  <dcterms:created xsi:type="dcterms:W3CDTF">2021-09-25T00:48:00Z</dcterms:created>
  <dcterms:modified xsi:type="dcterms:W3CDTF">2021-09-27T11:31:00Z</dcterms:modified>
</cp:coreProperties>
</file>